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F1D" w:rsidRDefault="00D10F1D" w:rsidP="00770BEF">
      <w:pPr>
        <w:jc w:val="center"/>
        <w:rPr>
          <w:sz w:val="28"/>
          <w:szCs w:val="28"/>
          <w:lang w:val="en-US"/>
        </w:rPr>
      </w:pPr>
    </w:p>
    <w:p w:rsidR="00D10F1D" w:rsidRDefault="00D10F1D" w:rsidP="00770BEF">
      <w:pPr>
        <w:jc w:val="center"/>
        <w:rPr>
          <w:sz w:val="28"/>
          <w:szCs w:val="28"/>
          <w:lang w:val="en-US"/>
        </w:rPr>
      </w:pPr>
    </w:p>
    <w:p w:rsidR="00D10F1D" w:rsidRDefault="00D10F1D" w:rsidP="00770BEF">
      <w:pPr>
        <w:jc w:val="center"/>
        <w:rPr>
          <w:sz w:val="28"/>
          <w:szCs w:val="28"/>
          <w:lang w:val="en-US"/>
        </w:rPr>
      </w:pPr>
    </w:p>
    <w:p w:rsidR="00D10F1D" w:rsidRDefault="00D10F1D" w:rsidP="00770BEF">
      <w:pPr>
        <w:jc w:val="center"/>
        <w:rPr>
          <w:sz w:val="28"/>
          <w:szCs w:val="28"/>
          <w:lang w:val="en-US"/>
        </w:rPr>
      </w:pPr>
    </w:p>
    <w:p w:rsidR="00D10F1D" w:rsidRDefault="00D10F1D" w:rsidP="00770BEF">
      <w:pPr>
        <w:jc w:val="center"/>
        <w:rPr>
          <w:sz w:val="28"/>
          <w:szCs w:val="28"/>
          <w:lang w:val="en-US"/>
        </w:rPr>
      </w:pPr>
    </w:p>
    <w:p w:rsidR="00D10F1D" w:rsidRDefault="00D10F1D" w:rsidP="00770BEF">
      <w:pPr>
        <w:jc w:val="center"/>
        <w:rPr>
          <w:sz w:val="28"/>
          <w:szCs w:val="28"/>
          <w:lang w:val="en-US"/>
        </w:rPr>
      </w:pPr>
    </w:p>
    <w:p w:rsidR="00770BEF" w:rsidRDefault="00770BEF" w:rsidP="00770BEF">
      <w:pPr>
        <w:jc w:val="center"/>
        <w:rPr>
          <w:sz w:val="28"/>
          <w:szCs w:val="28"/>
        </w:rPr>
      </w:pPr>
      <w:r w:rsidRPr="008335B7">
        <w:rPr>
          <w:sz w:val="28"/>
          <w:szCs w:val="28"/>
        </w:rPr>
        <w:t>ТЕМА ИССЛЕДОВАНИЯ:</w:t>
      </w:r>
    </w:p>
    <w:p w:rsidR="00770BEF" w:rsidRDefault="00770BEF" w:rsidP="00770BEF">
      <w:pPr>
        <w:jc w:val="center"/>
        <w:rPr>
          <w:sz w:val="28"/>
          <w:szCs w:val="28"/>
        </w:rPr>
      </w:pPr>
    </w:p>
    <w:p w:rsidR="00D10F1D" w:rsidRDefault="00D10F1D" w:rsidP="00770BEF">
      <w:pPr>
        <w:jc w:val="center"/>
        <w:rPr>
          <w:sz w:val="28"/>
          <w:szCs w:val="28"/>
        </w:rPr>
      </w:pPr>
    </w:p>
    <w:p w:rsidR="00D10F1D" w:rsidRDefault="00D10F1D" w:rsidP="00770BEF">
      <w:pPr>
        <w:jc w:val="center"/>
        <w:rPr>
          <w:sz w:val="28"/>
          <w:szCs w:val="28"/>
        </w:rPr>
      </w:pPr>
    </w:p>
    <w:p w:rsidR="00770BEF" w:rsidRPr="00CE084C" w:rsidRDefault="00770BEF" w:rsidP="00770BEF">
      <w:pPr>
        <w:jc w:val="center"/>
        <w:rPr>
          <w:b/>
          <w:bCs/>
          <w:sz w:val="28"/>
          <w:szCs w:val="28"/>
        </w:rPr>
      </w:pPr>
    </w:p>
    <w:p w:rsidR="00770BEF" w:rsidRPr="00CE084C" w:rsidRDefault="00D10F1D" w:rsidP="00770BEF">
      <w:pPr>
        <w:jc w:val="center"/>
        <w:rPr>
          <w:sz w:val="36"/>
          <w:szCs w:val="36"/>
          <w:u w:val="single"/>
        </w:rPr>
      </w:pPr>
      <w:r>
        <w:rPr>
          <w:b/>
          <w:bCs/>
          <w:sz w:val="36"/>
          <w:szCs w:val="36"/>
          <w:u w:val="single"/>
        </w:rPr>
        <w:t>КУКЛА</w:t>
      </w:r>
      <w:r w:rsidRPr="00D10F1D">
        <w:rPr>
          <w:b/>
          <w:bCs/>
          <w:sz w:val="36"/>
          <w:szCs w:val="36"/>
          <w:u w:val="single"/>
        </w:rPr>
        <w:t xml:space="preserve"> – </w:t>
      </w:r>
      <w:r>
        <w:rPr>
          <w:b/>
          <w:bCs/>
          <w:sz w:val="36"/>
          <w:szCs w:val="36"/>
          <w:u w:val="single"/>
        </w:rPr>
        <w:t>ЭТО</w:t>
      </w:r>
      <w:r w:rsidR="00770BEF" w:rsidRPr="00CE084C">
        <w:rPr>
          <w:b/>
          <w:bCs/>
          <w:sz w:val="36"/>
          <w:szCs w:val="36"/>
          <w:u w:val="single"/>
        </w:rPr>
        <w:t xml:space="preserve"> ДЕТСКАЯ ИГРУШКА</w:t>
      </w:r>
      <w:r>
        <w:rPr>
          <w:b/>
          <w:bCs/>
          <w:sz w:val="36"/>
          <w:szCs w:val="36"/>
          <w:u w:val="single"/>
        </w:rPr>
        <w:t>?</w:t>
      </w:r>
    </w:p>
    <w:p w:rsidR="00770BEF" w:rsidRPr="008335B7" w:rsidRDefault="00770BEF" w:rsidP="00770BEF">
      <w:pPr>
        <w:jc w:val="center"/>
        <w:rPr>
          <w:sz w:val="28"/>
          <w:szCs w:val="28"/>
        </w:rPr>
      </w:pPr>
    </w:p>
    <w:p w:rsidR="00770BEF" w:rsidRPr="008335B7" w:rsidRDefault="00770BEF" w:rsidP="00770BEF">
      <w:pPr>
        <w:jc w:val="center"/>
        <w:rPr>
          <w:sz w:val="28"/>
          <w:szCs w:val="28"/>
        </w:rPr>
      </w:pPr>
    </w:p>
    <w:p w:rsidR="00770BEF" w:rsidRPr="008335B7" w:rsidRDefault="00770BEF" w:rsidP="00770BEF">
      <w:pPr>
        <w:jc w:val="center"/>
        <w:rPr>
          <w:sz w:val="28"/>
          <w:szCs w:val="28"/>
        </w:rPr>
      </w:pPr>
    </w:p>
    <w:p w:rsidR="00770BEF" w:rsidRPr="008335B7" w:rsidRDefault="00770BEF" w:rsidP="00770BEF">
      <w:pPr>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770BEF" w:rsidRDefault="00770BEF" w:rsidP="00770BEF">
      <w:pPr>
        <w:ind w:left="3960" w:right="-82"/>
        <w:jc w:val="center"/>
        <w:rPr>
          <w:sz w:val="28"/>
          <w:szCs w:val="28"/>
        </w:rPr>
      </w:pPr>
    </w:p>
    <w:p w:rsidR="00770BEF" w:rsidRPr="00770BEF" w:rsidRDefault="00770BEF" w:rsidP="00770BEF">
      <w:pPr>
        <w:ind w:left="3960" w:right="-82"/>
        <w:jc w:val="center"/>
        <w:rPr>
          <w:sz w:val="28"/>
          <w:szCs w:val="28"/>
        </w:rPr>
      </w:pPr>
    </w:p>
    <w:p w:rsidR="00770BEF" w:rsidRPr="00770BEF"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r w:rsidRPr="008335B7">
        <w:rPr>
          <w:sz w:val="28"/>
          <w:szCs w:val="28"/>
        </w:rPr>
        <w:t>Исследование проведено ученицей</w:t>
      </w:r>
      <w:r>
        <w:rPr>
          <w:sz w:val="28"/>
          <w:szCs w:val="28"/>
        </w:rPr>
        <w:t xml:space="preserve"> 3</w:t>
      </w:r>
      <w:r w:rsidRPr="008335B7">
        <w:rPr>
          <w:sz w:val="28"/>
          <w:szCs w:val="28"/>
        </w:rPr>
        <w:t xml:space="preserve"> «Б» класса Лицея №62 г. Саратова</w:t>
      </w:r>
    </w:p>
    <w:p w:rsidR="00770BEF" w:rsidRDefault="00770BEF" w:rsidP="00770BEF">
      <w:pPr>
        <w:ind w:left="3960" w:right="-82"/>
        <w:jc w:val="center"/>
        <w:rPr>
          <w:sz w:val="28"/>
          <w:szCs w:val="28"/>
        </w:rPr>
      </w:pPr>
      <w:proofErr w:type="spellStart"/>
      <w:r w:rsidRPr="008335B7">
        <w:rPr>
          <w:sz w:val="28"/>
          <w:szCs w:val="28"/>
        </w:rPr>
        <w:t>Балашовой</w:t>
      </w:r>
      <w:proofErr w:type="spellEnd"/>
      <w:r w:rsidRPr="008335B7">
        <w:rPr>
          <w:sz w:val="28"/>
          <w:szCs w:val="28"/>
        </w:rPr>
        <w:t xml:space="preserve"> Анастасией</w:t>
      </w:r>
    </w:p>
    <w:p w:rsidR="00770BEF"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Default="00770BEF" w:rsidP="00770BEF">
      <w:pPr>
        <w:ind w:left="3960" w:right="-82"/>
        <w:jc w:val="center"/>
        <w:rPr>
          <w:sz w:val="28"/>
          <w:szCs w:val="28"/>
        </w:rPr>
      </w:pPr>
      <w:r w:rsidRPr="008335B7">
        <w:rPr>
          <w:sz w:val="28"/>
          <w:szCs w:val="28"/>
        </w:rPr>
        <w:t xml:space="preserve">Руководитель исследования: </w:t>
      </w:r>
    </w:p>
    <w:p w:rsidR="00770BEF" w:rsidRPr="008335B7" w:rsidRDefault="00770BEF" w:rsidP="00770BEF">
      <w:pPr>
        <w:ind w:left="3960" w:right="-82"/>
        <w:jc w:val="center"/>
        <w:rPr>
          <w:sz w:val="28"/>
          <w:szCs w:val="28"/>
        </w:rPr>
      </w:pPr>
      <w:r w:rsidRPr="008335B7">
        <w:rPr>
          <w:sz w:val="28"/>
          <w:szCs w:val="28"/>
        </w:rPr>
        <w:t>учитель Лицея №62 г. Саратова Зотова М.В.</w:t>
      </w: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left="3960" w:right="-82"/>
        <w:jc w:val="center"/>
        <w:rPr>
          <w:sz w:val="28"/>
          <w:szCs w:val="28"/>
        </w:rPr>
      </w:pPr>
    </w:p>
    <w:p w:rsidR="00770BEF" w:rsidRPr="008335B7" w:rsidRDefault="00770BEF" w:rsidP="00770BEF">
      <w:pPr>
        <w:ind w:right="-82"/>
        <w:jc w:val="center"/>
        <w:rPr>
          <w:sz w:val="28"/>
          <w:szCs w:val="28"/>
        </w:rPr>
      </w:pPr>
      <w:r w:rsidRPr="008335B7">
        <w:rPr>
          <w:sz w:val="28"/>
          <w:szCs w:val="28"/>
        </w:rPr>
        <w:t>САР</w:t>
      </w:r>
      <w:r>
        <w:rPr>
          <w:sz w:val="28"/>
          <w:szCs w:val="28"/>
        </w:rPr>
        <w:t>АТОВ 201</w:t>
      </w:r>
      <w:r w:rsidR="00D10F1D">
        <w:rPr>
          <w:sz w:val="28"/>
          <w:szCs w:val="28"/>
        </w:rPr>
        <w:t>4</w:t>
      </w:r>
    </w:p>
    <w:p w:rsidR="00CF0A46" w:rsidRDefault="00CF0A46" w:rsidP="00770BEF">
      <w:pPr>
        <w:ind w:left="426" w:right="-82" w:firstLine="708"/>
        <w:jc w:val="both"/>
        <w:rPr>
          <w:b/>
          <w:i/>
          <w:sz w:val="28"/>
          <w:szCs w:val="28"/>
          <w:u w:val="single"/>
        </w:rPr>
      </w:pPr>
    </w:p>
    <w:p w:rsidR="00770BEF" w:rsidRDefault="00770BEF" w:rsidP="00770BEF">
      <w:pPr>
        <w:ind w:left="426" w:right="-82" w:firstLine="708"/>
        <w:jc w:val="both"/>
        <w:rPr>
          <w:sz w:val="28"/>
          <w:szCs w:val="28"/>
        </w:rPr>
      </w:pPr>
      <w:r w:rsidRPr="000C2989">
        <w:rPr>
          <w:b/>
          <w:i/>
          <w:sz w:val="28"/>
          <w:szCs w:val="28"/>
          <w:u w:val="single"/>
        </w:rPr>
        <w:t>Цель исследования</w:t>
      </w:r>
      <w:r w:rsidRPr="008335B7">
        <w:rPr>
          <w:sz w:val="28"/>
          <w:szCs w:val="28"/>
        </w:rPr>
        <w:t xml:space="preserve">: </w:t>
      </w:r>
      <w:r>
        <w:rPr>
          <w:sz w:val="28"/>
          <w:szCs w:val="28"/>
        </w:rPr>
        <w:t>узнать все о древних и современных куклах.</w:t>
      </w:r>
    </w:p>
    <w:p w:rsidR="00770BEF" w:rsidRDefault="00770BEF" w:rsidP="00770BEF">
      <w:pPr>
        <w:ind w:left="426" w:right="-82" w:firstLine="708"/>
        <w:jc w:val="both"/>
        <w:rPr>
          <w:sz w:val="28"/>
          <w:szCs w:val="28"/>
        </w:rPr>
      </w:pPr>
    </w:p>
    <w:p w:rsidR="00770BEF" w:rsidRDefault="00770BEF" w:rsidP="00770BEF">
      <w:pPr>
        <w:ind w:left="426" w:right="-82" w:firstLine="708"/>
        <w:jc w:val="both"/>
        <w:rPr>
          <w:sz w:val="28"/>
          <w:szCs w:val="28"/>
        </w:rPr>
      </w:pPr>
    </w:p>
    <w:p w:rsidR="00770BEF" w:rsidRDefault="00770BEF" w:rsidP="00770BEF">
      <w:pPr>
        <w:ind w:left="426" w:right="-82" w:firstLine="708"/>
        <w:jc w:val="both"/>
        <w:rPr>
          <w:b/>
          <w:i/>
          <w:sz w:val="28"/>
          <w:szCs w:val="28"/>
        </w:rPr>
      </w:pPr>
      <w:r w:rsidRPr="000C2989">
        <w:rPr>
          <w:sz w:val="28"/>
          <w:szCs w:val="28"/>
          <w:u w:val="single"/>
        </w:rPr>
        <w:t>Зад</w:t>
      </w:r>
      <w:r w:rsidRPr="000C2989">
        <w:rPr>
          <w:b/>
          <w:i/>
          <w:sz w:val="28"/>
          <w:szCs w:val="28"/>
          <w:u w:val="single"/>
        </w:rPr>
        <w:t>ачи  исследования</w:t>
      </w:r>
      <w:r w:rsidRPr="008335B7">
        <w:rPr>
          <w:b/>
          <w:i/>
          <w:sz w:val="28"/>
          <w:szCs w:val="28"/>
        </w:rPr>
        <w:t>:</w:t>
      </w:r>
    </w:p>
    <w:p w:rsidR="00770BEF" w:rsidRPr="008335B7" w:rsidRDefault="00770BEF" w:rsidP="00770BEF">
      <w:pPr>
        <w:ind w:left="426" w:right="-82" w:firstLine="708"/>
        <w:jc w:val="both"/>
        <w:rPr>
          <w:b/>
          <w:i/>
          <w:sz w:val="28"/>
          <w:szCs w:val="28"/>
        </w:rPr>
      </w:pPr>
    </w:p>
    <w:p w:rsidR="00770BEF" w:rsidRDefault="00770BEF" w:rsidP="00770BEF">
      <w:pPr>
        <w:numPr>
          <w:ilvl w:val="0"/>
          <w:numId w:val="2"/>
        </w:numPr>
        <w:spacing w:line="480" w:lineRule="auto"/>
        <w:ind w:left="426" w:right="-82" w:firstLine="283"/>
        <w:jc w:val="both"/>
        <w:rPr>
          <w:sz w:val="28"/>
          <w:szCs w:val="28"/>
        </w:rPr>
      </w:pPr>
      <w:r w:rsidRPr="008335B7">
        <w:rPr>
          <w:sz w:val="28"/>
          <w:szCs w:val="28"/>
        </w:rPr>
        <w:t xml:space="preserve">Определить, что </w:t>
      </w:r>
      <w:r>
        <w:rPr>
          <w:sz w:val="28"/>
          <w:szCs w:val="28"/>
        </w:rPr>
        <w:t>означает слово «кукла»?</w:t>
      </w:r>
    </w:p>
    <w:p w:rsidR="00770BEF" w:rsidRPr="008335B7" w:rsidRDefault="00770BEF" w:rsidP="00770BEF">
      <w:pPr>
        <w:numPr>
          <w:ilvl w:val="0"/>
          <w:numId w:val="2"/>
        </w:numPr>
        <w:spacing w:line="480" w:lineRule="auto"/>
        <w:ind w:left="426" w:right="-82" w:firstLine="283"/>
        <w:jc w:val="both"/>
        <w:rPr>
          <w:sz w:val="28"/>
          <w:szCs w:val="28"/>
        </w:rPr>
      </w:pPr>
      <w:r w:rsidRPr="008335B7">
        <w:rPr>
          <w:sz w:val="28"/>
          <w:szCs w:val="28"/>
        </w:rPr>
        <w:t xml:space="preserve">Изучить историю происхождения </w:t>
      </w:r>
      <w:r>
        <w:rPr>
          <w:sz w:val="28"/>
          <w:szCs w:val="28"/>
        </w:rPr>
        <w:t>детской игрушки - куклы</w:t>
      </w:r>
      <w:r w:rsidRPr="008335B7">
        <w:rPr>
          <w:sz w:val="28"/>
          <w:szCs w:val="28"/>
        </w:rPr>
        <w:t>.</w:t>
      </w:r>
    </w:p>
    <w:p w:rsidR="00770BEF" w:rsidRPr="000C2989" w:rsidRDefault="00723FE1" w:rsidP="00770BEF">
      <w:pPr>
        <w:numPr>
          <w:ilvl w:val="0"/>
          <w:numId w:val="2"/>
        </w:numPr>
        <w:ind w:left="426" w:right="-82" w:firstLine="283"/>
        <w:jc w:val="both"/>
        <w:rPr>
          <w:b/>
          <w:i/>
          <w:sz w:val="28"/>
          <w:szCs w:val="28"/>
        </w:rPr>
      </w:pPr>
      <w:r>
        <w:rPr>
          <w:sz w:val="28"/>
          <w:szCs w:val="28"/>
        </w:rPr>
        <w:t>В</w:t>
      </w:r>
      <w:r w:rsidR="00770BEF">
        <w:rPr>
          <w:sz w:val="28"/>
          <w:szCs w:val="28"/>
        </w:rPr>
        <w:t>ыделить виды кукол.</w:t>
      </w:r>
    </w:p>
    <w:p w:rsidR="00770BEF" w:rsidRPr="000C2989" w:rsidRDefault="00770BEF" w:rsidP="00770BEF">
      <w:pPr>
        <w:ind w:left="426" w:right="-82"/>
        <w:jc w:val="both"/>
        <w:rPr>
          <w:b/>
          <w:i/>
          <w:sz w:val="28"/>
          <w:szCs w:val="28"/>
        </w:rPr>
      </w:pPr>
    </w:p>
    <w:p w:rsidR="00770BEF" w:rsidRPr="000C2989" w:rsidRDefault="00770BEF" w:rsidP="00770BEF">
      <w:pPr>
        <w:numPr>
          <w:ilvl w:val="0"/>
          <w:numId w:val="2"/>
        </w:numPr>
        <w:ind w:left="426" w:right="-82" w:firstLine="283"/>
        <w:jc w:val="both"/>
        <w:rPr>
          <w:b/>
          <w:i/>
          <w:sz w:val="28"/>
          <w:szCs w:val="28"/>
        </w:rPr>
      </w:pPr>
      <w:r w:rsidRPr="008335B7">
        <w:rPr>
          <w:sz w:val="28"/>
          <w:szCs w:val="28"/>
        </w:rPr>
        <w:t>Собрать и обобщить все данные о</w:t>
      </w:r>
      <w:r>
        <w:rPr>
          <w:sz w:val="28"/>
          <w:szCs w:val="28"/>
        </w:rPr>
        <w:t xml:space="preserve"> том, каковы современные куклы.</w:t>
      </w:r>
      <w:r w:rsidRPr="008335B7">
        <w:rPr>
          <w:sz w:val="28"/>
          <w:szCs w:val="28"/>
        </w:rPr>
        <w:t xml:space="preserve"> </w:t>
      </w:r>
    </w:p>
    <w:p w:rsidR="00770BEF" w:rsidRDefault="00770BEF" w:rsidP="00770BEF">
      <w:pPr>
        <w:ind w:left="426" w:right="-82"/>
        <w:jc w:val="both"/>
        <w:rPr>
          <w:b/>
          <w:i/>
          <w:sz w:val="28"/>
          <w:szCs w:val="28"/>
        </w:rPr>
      </w:pPr>
    </w:p>
    <w:p w:rsidR="00770BEF" w:rsidRPr="008335B7" w:rsidRDefault="00770BEF" w:rsidP="00770BEF">
      <w:pPr>
        <w:ind w:left="426" w:right="-82"/>
        <w:jc w:val="both"/>
        <w:rPr>
          <w:b/>
          <w:i/>
          <w:sz w:val="28"/>
          <w:szCs w:val="28"/>
        </w:rPr>
      </w:pPr>
    </w:p>
    <w:p w:rsidR="00770BEF" w:rsidRDefault="00770BEF" w:rsidP="00770BEF">
      <w:pPr>
        <w:ind w:left="426" w:right="-82" w:firstLine="708"/>
        <w:jc w:val="both"/>
        <w:rPr>
          <w:b/>
          <w:i/>
          <w:sz w:val="28"/>
          <w:szCs w:val="28"/>
        </w:rPr>
      </w:pPr>
      <w:r w:rsidRPr="008335B7">
        <w:rPr>
          <w:b/>
          <w:i/>
          <w:sz w:val="28"/>
          <w:szCs w:val="28"/>
        </w:rPr>
        <w:t xml:space="preserve">Гипотеза: </w:t>
      </w:r>
    </w:p>
    <w:p w:rsidR="00723FE1" w:rsidRPr="00723FE1" w:rsidRDefault="00723FE1" w:rsidP="00770BEF">
      <w:pPr>
        <w:ind w:left="426" w:right="-82" w:firstLine="708"/>
        <w:jc w:val="both"/>
        <w:rPr>
          <w:sz w:val="28"/>
          <w:szCs w:val="28"/>
        </w:rPr>
      </w:pPr>
      <w:r>
        <w:rPr>
          <w:b/>
          <w:i/>
          <w:sz w:val="28"/>
          <w:szCs w:val="28"/>
        </w:rPr>
        <w:t xml:space="preserve">- </w:t>
      </w:r>
      <w:r>
        <w:rPr>
          <w:sz w:val="28"/>
          <w:szCs w:val="28"/>
        </w:rPr>
        <w:t>предположительно, «кукла» является не только игрушкой;</w:t>
      </w:r>
    </w:p>
    <w:p w:rsidR="00770BEF" w:rsidRDefault="00770BEF" w:rsidP="00770BEF">
      <w:pPr>
        <w:ind w:left="426" w:right="-82" w:firstLine="708"/>
        <w:jc w:val="both"/>
        <w:rPr>
          <w:sz w:val="28"/>
          <w:szCs w:val="28"/>
        </w:rPr>
      </w:pPr>
      <w:r>
        <w:rPr>
          <w:b/>
          <w:i/>
          <w:sz w:val="28"/>
          <w:szCs w:val="28"/>
        </w:rPr>
        <w:t xml:space="preserve">- </w:t>
      </w:r>
      <w:r w:rsidRPr="008335B7">
        <w:rPr>
          <w:sz w:val="28"/>
          <w:szCs w:val="28"/>
        </w:rPr>
        <w:t xml:space="preserve">возможно, </w:t>
      </w:r>
      <w:r>
        <w:rPr>
          <w:sz w:val="28"/>
          <w:szCs w:val="28"/>
        </w:rPr>
        <w:t>«кукла» - это игрушка, которая возникла в древности;</w:t>
      </w:r>
    </w:p>
    <w:p w:rsidR="00770BEF" w:rsidRDefault="00770BEF" w:rsidP="00770BEF">
      <w:pPr>
        <w:ind w:left="426" w:right="-82" w:firstLine="708"/>
        <w:jc w:val="both"/>
        <w:rPr>
          <w:sz w:val="28"/>
          <w:szCs w:val="28"/>
        </w:rPr>
      </w:pPr>
      <w:r>
        <w:rPr>
          <w:sz w:val="28"/>
          <w:szCs w:val="28"/>
        </w:rPr>
        <w:t>-  скорее всего, существует много разновидностей кукол;</w:t>
      </w:r>
    </w:p>
    <w:p w:rsidR="00770BEF" w:rsidRDefault="00770BEF" w:rsidP="00770BEF">
      <w:pPr>
        <w:ind w:left="426" w:right="-82" w:firstLine="708"/>
        <w:jc w:val="both"/>
        <w:rPr>
          <w:sz w:val="28"/>
          <w:szCs w:val="28"/>
        </w:rPr>
      </w:pPr>
      <w:r>
        <w:rPr>
          <w:sz w:val="28"/>
          <w:szCs w:val="28"/>
        </w:rPr>
        <w:t>- возможно, современные куклы значительно отличаются от древних кукол</w:t>
      </w:r>
    </w:p>
    <w:p w:rsidR="00770BEF" w:rsidRDefault="00770BEF" w:rsidP="00770BEF">
      <w:pPr>
        <w:ind w:left="426" w:right="-82" w:firstLine="708"/>
        <w:jc w:val="both"/>
        <w:rPr>
          <w:sz w:val="28"/>
          <w:szCs w:val="28"/>
        </w:rPr>
      </w:pPr>
    </w:p>
    <w:p w:rsidR="00770BEF" w:rsidRPr="008335B7" w:rsidRDefault="00770BEF" w:rsidP="00770BEF">
      <w:pPr>
        <w:ind w:left="426" w:right="-82" w:firstLine="708"/>
        <w:jc w:val="both"/>
        <w:rPr>
          <w:sz w:val="28"/>
          <w:szCs w:val="28"/>
        </w:rPr>
      </w:pPr>
      <w:r w:rsidRPr="008335B7">
        <w:rPr>
          <w:b/>
          <w:i/>
          <w:sz w:val="28"/>
          <w:szCs w:val="28"/>
        </w:rPr>
        <w:t>Объект исследования</w:t>
      </w:r>
      <w:r w:rsidRPr="008335B7">
        <w:rPr>
          <w:sz w:val="28"/>
          <w:szCs w:val="28"/>
        </w:rPr>
        <w:t xml:space="preserve">: </w:t>
      </w:r>
      <w:r>
        <w:rPr>
          <w:sz w:val="28"/>
          <w:szCs w:val="28"/>
        </w:rPr>
        <w:t>детская игрушка - кукла</w:t>
      </w:r>
    </w:p>
    <w:p w:rsidR="00770BEF" w:rsidRPr="008335B7" w:rsidRDefault="00770BEF" w:rsidP="00770BEF">
      <w:pPr>
        <w:ind w:left="426" w:right="-82" w:firstLine="708"/>
        <w:jc w:val="both"/>
        <w:rPr>
          <w:sz w:val="28"/>
          <w:szCs w:val="28"/>
        </w:rPr>
      </w:pPr>
    </w:p>
    <w:p w:rsidR="00770BEF" w:rsidRPr="008335B7" w:rsidRDefault="00770BEF" w:rsidP="00770BEF">
      <w:pPr>
        <w:ind w:left="426" w:right="-82" w:firstLine="708"/>
        <w:jc w:val="both"/>
        <w:rPr>
          <w:sz w:val="28"/>
          <w:szCs w:val="28"/>
        </w:rPr>
      </w:pPr>
      <w:r w:rsidRPr="008335B7">
        <w:rPr>
          <w:b/>
          <w:i/>
          <w:sz w:val="28"/>
          <w:szCs w:val="28"/>
        </w:rPr>
        <w:t>Предмет исследования</w:t>
      </w:r>
      <w:r w:rsidRPr="008335B7">
        <w:rPr>
          <w:sz w:val="28"/>
          <w:szCs w:val="28"/>
        </w:rPr>
        <w:t xml:space="preserve">: фактические сведения о </w:t>
      </w:r>
      <w:r>
        <w:rPr>
          <w:sz w:val="28"/>
          <w:szCs w:val="28"/>
        </w:rPr>
        <w:t>куклах</w:t>
      </w:r>
    </w:p>
    <w:p w:rsidR="00770BEF" w:rsidRPr="008335B7" w:rsidRDefault="00770BEF" w:rsidP="00770BEF">
      <w:pPr>
        <w:ind w:left="426" w:right="-82" w:firstLine="708"/>
        <w:jc w:val="both"/>
        <w:rPr>
          <w:sz w:val="28"/>
          <w:szCs w:val="28"/>
        </w:rPr>
      </w:pPr>
    </w:p>
    <w:p w:rsidR="00770BEF" w:rsidRPr="008335B7" w:rsidRDefault="00770BEF" w:rsidP="00770BEF">
      <w:pPr>
        <w:ind w:left="426" w:right="-82" w:firstLine="708"/>
        <w:jc w:val="both"/>
        <w:rPr>
          <w:sz w:val="28"/>
          <w:szCs w:val="28"/>
        </w:rPr>
      </w:pPr>
      <w:r w:rsidRPr="008335B7">
        <w:rPr>
          <w:b/>
          <w:i/>
          <w:sz w:val="28"/>
          <w:szCs w:val="28"/>
        </w:rPr>
        <w:t>Методы, применяемые при исследовани</w:t>
      </w:r>
      <w:r w:rsidRPr="008335B7">
        <w:rPr>
          <w:sz w:val="28"/>
          <w:szCs w:val="28"/>
        </w:rPr>
        <w:t>и: обобщение используемой литературы, анализ, проведение анкетирования, практическ</w:t>
      </w:r>
      <w:r w:rsidR="00341F05">
        <w:rPr>
          <w:sz w:val="28"/>
          <w:szCs w:val="28"/>
        </w:rPr>
        <w:t>ая часть</w:t>
      </w:r>
      <w:r w:rsidRPr="008335B7">
        <w:rPr>
          <w:sz w:val="28"/>
          <w:szCs w:val="28"/>
        </w:rPr>
        <w:t>.</w:t>
      </w:r>
    </w:p>
    <w:p w:rsidR="00770BEF" w:rsidRPr="008335B7" w:rsidRDefault="00770BEF" w:rsidP="00770BEF">
      <w:pPr>
        <w:ind w:left="426" w:right="-82" w:firstLine="708"/>
        <w:jc w:val="both"/>
        <w:rPr>
          <w:b/>
          <w:i/>
          <w:sz w:val="28"/>
          <w:szCs w:val="28"/>
        </w:rPr>
      </w:pPr>
    </w:p>
    <w:p w:rsidR="00770BEF" w:rsidRPr="008335B7" w:rsidRDefault="00770BEF" w:rsidP="00770BEF">
      <w:pPr>
        <w:ind w:left="426" w:right="-82"/>
        <w:jc w:val="both"/>
        <w:rPr>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D33D08" w:rsidRDefault="00D33D08" w:rsidP="00770BEF">
      <w:pPr>
        <w:spacing w:line="360" w:lineRule="auto"/>
        <w:ind w:left="567" w:right="-79"/>
        <w:jc w:val="both"/>
        <w:rPr>
          <w:b/>
          <w:sz w:val="28"/>
          <w:szCs w:val="28"/>
        </w:rPr>
      </w:pPr>
    </w:p>
    <w:p w:rsidR="00CF0A46" w:rsidRDefault="00CF0A46" w:rsidP="00770BEF">
      <w:pPr>
        <w:spacing w:line="360" w:lineRule="auto"/>
        <w:ind w:left="567" w:right="-79"/>
        <w:jc w:val="both"/>
        <w:rPr>
          <w:b/>
          <w:sz w:val="28"/>
          <w:szCs w:val="28"/>
        </w:rPr>
      </w:pPr>
    </w:p>
    <w:p w:rsidR="00770BEF" w:rsidRPr="008335B7" w:rsidRDefault="00770BEF" w:rsidP="00770BEF">
      <w:pPr>
        <w:spacing w:line="360" w:lineRule="auto"/>
        <w:ind w:left="567" w:right="-79"/>
        <w:jc w:val="both"/>
        <w:rPr>
          <w:b/>
          <w:sz w:val="28"/>
          <w:szCs w:val="28"/>
        </w:rPr>
      </w:pPr>
      <w:r w:rsidRPr="008335B7">
        <w:rPr>
          <w:b/>
          <w:sz w:val="28"/>
          <w:szCs w:val="28"/>
        </w:rPr>
        <w:t>Введение.</w:t>
      </w:r>
    </w:p>
    <w:p w:rsidR="00770BEF" w:rsidRDefault="00770BEF" w:rsidP="00770BEF">
      <w:pPr>
        <w:spacing w:line="360" w:lineRule="auto"/>
        <w:ind w:left="426" w:right="-79" w:firstLine="708"/>
        <w:jc w:val="both"/>
        <w:rPr>
          <w:sz w:val="28"/>
          <w:szCs w:val="28"/>
        </w:rPr>
      </w:pPr>
      <w:r>
        <w:rPr>
          <w:sz w:val="28"/>
          <w:szCs w:val="28"/>
        </w:rPr>
        <w:t xml:space="preserve">Когда речь заходит о детских игрушках, прежде всего, вспоминается кукла.  Почему? Да, наверное, потому что это моя самая любимая игрушка. Кукол люблю не только я, но и многие мои подруги, и, как мне кажется, все девочки на планете. Когда я была совсем маленькая, мои куклы напоминали маленьких малышей-пупсиков, которых можно было катать в коляске, давать соску, пеленать, купать. Потом мне стали нравиться куклы Барби, </w:t>
      </w:r>
      <w:proofErr w:type="spellStart"/>
      <w:r>
        <w:rPr>
          <w:sz w:val="28"/>
          <w:szCs w:val="28"/>
        </w:rPr>
        <w:t>Винкс</w:t>
      </w:r>
      <w:proofErr w:type="spellEnd"/>
      <w:r>
        <w:rPr>
          <w:sz w:val="28"/>
          <w:szCs w:val="28"/>
        </w:rPr>
        <w:t xml:space="preserve">, </w:t>
      </w:r>
      <w:proofErr w:type="spellStart"/>
      <w:r>
        <w:rPr>
          <w:sz w:val="28"/>
          <w:szCs w:val="28"/>
        </w:rPr>
        <w:t>Братз</w:t>
      </w:r>
      <w:proofErr w:type="spellEnd"/>
      <w:r>
        <w:rPr>
          <w:sz w:val="28"/>
          <w:szCs w:val="28"/>
        </w:rPr>
        <w:t xml:space="preserve"> и другие. Заходя в детские магазины игрушек, я обратила внимание на то, что разновидностей кукол огромное количество, они сделаны из разного материала, а еще мы ходили с классом в музей, где нам немножко рассказали о том, какими куклы были раньше. После этого я заинтересовалась и решила исследовать данную тему.</w:t>
      </w:r>
    </w:p>
    <w:p w:rsidR="00770BEF" w:rsidRPr="00770BEF" w:rsidRDefault="00770BEF" w:rsidP="00770BEF">
      <w:pPr>
        <w:ind w:left="426" w:right="-82" w:firstLine="708"/>
        <w:jc w:val="both"/>
        <w:rPr>
          <w:b/>
          <w:i/>
          <w:sz w:val="28"/>
          <w:szCs w:val="28"/>
        </w:rPr>
      </w:pPr>
    </w:p>
    <w:p w:rsidR="00770BEF" w:rsidRDefault="00770BEF" w:rsidP="00770BEF">
      <w:pPr>
        <w:ind w:left="426" w:right="-82" w:firstLine="708"/>
        <w:jc w:val="both"/>
        <w:rPr>
          <w:b/>
          <w:i/>
          <w:sz w:val="28"/>
          <w:szCs w:val="28"/>
        </w:rPr>
      </w:pPr>
      <w:r w:rsidRPr="008335B7">
        <w:rPr>
          <w:b/>
          <w:i/>
          <w:sz w:val="28"/>
          <w:szCs w:val="28"/>
        </w:rPr>
        <w:t>План исследования:</w:t>
      </w:r>
    </w:p>
    <w:p w:rsidR="00D33D08" w:rsidRPr="008335B7" w:rsidRDefault="00D33D08" w:rsidP="00770BEF">
      <w:pPr>
        <w:ind w:left="426" w:right="-82" w:firstLine="708"/>
        <w:jc w:val="both"/>
        <w:rPr>
          <w:b/>
          <w:i/>
          <w:sz w:val="28"/>
          <w:szCs w:val="28"/>
        </w:rPr>
      </w:pPr>
    </w:p>
    <w:p w:rsidR="00770BEF" w:rsidRPr="008335B7" w:rsidRDefault="00770BEF" w:rsidP="00770BEF">
      <w:pPr>
        <w:numPr>
          <w:ilvl w:val="0"/>
          <w:numId w:val="1"/>
        </w:numPr>
        <w:spacing w:line="360" w:lineRule="auto"/>
        <w:ind w:left="426" w:right="-79" w:firstLine="425"/>
        <w:jc w:val="both"/>
        <w:rPr>
          <w:sz w:val="28"/>
          <w:szCs w:val="28"/>
        </w:rPr>
      </w:pPr>
      <w:r>
        <w:rPr>
          <w:sz w:val="28"/>
          <w:szCs w:val="28"/>
        </w:rPr>
        <w:t>Что означает слово «кукла»?</w:t>
      </w:r>
    </w:p>
    <w:p w:rsidR="00770BEF" w:rsidRPr="008335B7" w:rsidRDefault="00770BEF" w:rsidP="00770BEF">
      <w:pPr>
        <w:numPr>
          <w:ilvl w:val="0"/>
          <w:numId w:val="1"/>
        </w:numPr>
        <w:spacing w:line="360" w:lineRule="auto"/>
        <w:ind w:left="426" w:right="-79" w:firstLine="425"/>
        <w:jc w:val="both"/>
        <w:rPr>
          <w:sz w:val="28"/>
          <w:szCs w:val="28"/>
        </w:rPr>
      </w:pPr>
      <w:r w:rsidRPr="008335B7">
        <w:rPr>
          <w:sz w:val="28"/>
          <w:szCs w:val="28"/>
        </w:rPr>
        <w:t xml:space="preserve">История происхождения </w:t>
      </w:r>
      <w:r>
        <w:rPr>
          <w:sz w:val="28"/>
          <w:szCs w:val="28"/>
        </w:rPr>
        <w:t>кукол в мире</w:t>
      </w:r>
      <w:r w:rsidRPr="008335B7">
        <w:rPr>
          <w:sz w:val="28"/>
          <w:szCs w:val="28"/>
        </w:rPr>
        <w:t>.</w:t>
      </w:r>
    </w:p>
    <w:p w:rsidR="00770BEF" w:rsidRPr="008335B7" w:rsidRDefault="00770BEF" w:rsidP="00770BEF">
      <w:pPr>
        <w:numPr>
          <w:ilvl w:val="0"/>
          <w:numId w:val="1"/>
        </w:numPr>
        <w:spacing w:line="360" w:lineRule="auto"/>
        <w:ind w:left="426" w:right="-79" w:firstLine="425"/>
        <w:jc w:val="both"/>
        <w:rPr>
          <w:sz w:val="28"/>
          <w:szCs w:val="28"/>
        </w:rPr>
      </w:pPr>
      <w:r>
        <w:rPr>
          <w:sz w:val="28"/>
          <w:szCs w:val="28"/>
        </w:rPr>
        <w:t>Разновидности кукол</w:t>
      </w:r>
      <w:r w:rsidRPr="008335B7">
        <w:rPr>
          <w:sz w:val="28"/>
          <w:szCs w:val="28"/>
        </w:rPr>
        <w:t>.</w:t>
      </w:r>
    </w:p>
    <w:p w:rsidR="00770BEF" w:rsidRDefault="00770BEF" w:rsidP="00770BEF">
      <w:pPr>
        <w:numPr>
          <w:ilvl w:val="0"/>
          <w:numId w:val="1"/>
        </w:numPr>
        <w:spacing w:line="360" w:lineRule="auto"/>
        <w:ind w:left="426" w:right="-79" w:firstLine="425"/>
        <w:jc w:val="both"/>
        <w:rPr>
          <w:sz w:val="28"/>
          <w:szCs w:val="28"/>
        </w:rPr>
      </w:pPr>
      <w:r>
        <w:rPr>
          <w:sz w:val="28"/>
          <w:szCs w:val="28"/>
        </w:rPr>
        <w:t xml:space="preserve">Современная </w:t>
      </w:r>
      <w:proofErr w:type="gramStart"/>
      <w:r>
        <w:rPr>
          <w:sz w:val="28"/>
          <w:szCs w:val="28"/>
        </w:rPr>
        <w:t>кукла</w:t>
      </w:r>
      <w:proofErr w:type="gramEnd"/>
      <w:r>
        <w:rPr>
          <w:sz w:val="28"/>
          <w:szCs w:val="28"/>
        </w:rPr>
        <w:t>: какая она?</w:t>
      </w:r>
    </w:p>
    <w:p w:rsidR="00770BEF" w:rsidRPr="008335B7" w:rsidRDefault="00770BEF" w:rsidP="00770BEF">
      <w:pPr>
        <w:spacing w:line="360" w:lineRule="auto"/>
        <w:ind w:left="851" w:right="-79"/>
        <w:jc w:val="both"/>
        <w:rPr>
          <w:sz w:val="28"/>
          <w:szCs w:val="28"/>
        </w:rPr>
      </w:pPr>
    </w:p>
    <w:p w:rsidR="00770BEF" w:rsidRPr="00675712" w:rsidRDefault="00770BEF" w:rsidP="00770BEF">
      <w:pPr>
        <w:numPr>
          <w:ilvl w:val="0"/>
          <w:numId w:val="3"/>
        </w:numPr>
        <w:spacing w:line="360" w:lineRule="auto"/>
        <w:ind w:left="426" w:right="-79" w:firstLine="0"/>
        <w:jc w:val="both"/>
        <w:rPr>
          <w:sz w:val="28"/>
          <w:szCs w:val="28"/>
        </w:rPr>
      </w:pPr>
      <w:r>
        <w:rPr>
          <w:sz w:val="28"/>
          <w:szCs w:val="28"/>
          <w:u w:val="single"/>
        </w:rPr>
        <w:t>ЧТО ОЗНАЧАЕТ СЛОВО «КУКЛА»?</w:t>
      </w:r>
    </w:p>
    <w:p w:rsidR="00770BEF" w:rsidRPr="00EF2CA9" w:rsidRDefault="00770BEF" w:rsidP="00770BEF">
      <w:pPr>
        <w:spacing w:line="360" w:lineRule="auto"/>
        <w:ind w:left="426" w:right="-79" w:firstLine="708"/>
        <w:jc w:val="both"/>
        <w:rPr>
          <w:sz w:val="28"/>
          <w:szCs w:val="28"/>
        </w:rPr>
      </w:pPr>
      <w:r w:rsidRPr="00675712">
        <w:rPr>
          <w:sz w:val="28"/>
          <w:szCs w:val="28"/>
        </w:rPr>
        <w:t xml:space="preserve">Произошло слово </w:t>
      </w:r>
      <w:r>
        <w:rPr>
          <w:sz w:val="28"/>
          <w:szCs w:val="28"/>
        </w:rPr>
        <w:t>«</w:t>
      </w:r>
      <w:r w:rsidRPr="00675712">
        <w:rPr>
          <w:sz w:val="28"/>
          <w:szCs w:val="28"/>
        </w:rPr>
        <w:t>кукла</w:t>
      </w:r>
      <w:r>
        <w:rPr>
          <w:sz w:val="28"/>
          <w:szCs w:val="28"/>
        </w:rPr>
        <w:t>»</w:t>
      </w:r>
      <w:r w:rsidRPr="00675712">
        <w:rPr>
          <w:sz w:val="28"/>
          <w:szCs w:val="28"/>
        </w:rPr>
        <w:t xml:space="preserve"> </w:t>
      </w:r>
      <w:proofErr w:type="gramStart"/>
      <w:r w:rsidRPr="00675712">
        <w:rPr>
          <w:sz w:val="28"/>
          <w:szCs w:val="28"/>
        </w:rPr>
        <w:t>от</w:t>
      </w:r>
      <w:proofErr w:type="gramEnd"/>
      <w:r w:rsidRPr="00675712">
        <w:rPr>
          <w:sz w:val="28"/>
          <w:szCs w:val="28"/>
        </w:rPr>
        <w:t xml:space="preserve"> латинского </w:t>
      </w:r>
      <w:proofErr w:type="spellStart"/>
      <w:r w:rsidRPr="002F0FB2">
        <w:rPr>
          <w:sz w:val="28"/>
          <w:szCs w:val="28"/>
        </w:rPr>
        <w:t>cuculla</w:t>
      </w:r>
      <w:proofErr w:type="spellEnd"/>
      <w:r w:rsidRPr="00675712">
        <w:rPr>
          <w:sz w:val="28"/>
          <w:szCs w:val="28"/>
        </w:rPr>
        <w:t xml:space="preserve"> </w:t>
      </w:r>
      <w:r>
        <w:rPr>
          <w:sz w:val="28"/>
          <w:szCs w:val="28"/>
        </w:rPr>
        <w:t>что означает</w:t>
      </w:r>
      <w:r w:rsidRPr="00675712">
        <w:rPr>
          <w:sz w:val="28"/>
          <w:szCs w:val="28"/>
        </w:rPr>
        <w:t xml:space="preserve"> «капюшон, куколь».</w:t>
      </w:r>
      <w:r>
        <w:rPr>
          <w:sz w:val="28"/>
          <w:szCs w:val="28"/>
        </w:rPr>
        <w:t xml:space="preserve"> </w:t>
      </w:r>
      <w:r w:rsidRPr="00EF2CA9">
        <w:rPr>
          <w:sz w:val="28"/>
          <w:szCs w:val="28"/>
        </w:rPr>
        <w:t>Происхождение русского слова «кукла» относят к греческому слову «</w:t>
      </w:r>
      <w:proofErr w:type="spellStart"/>
      <w:r w:rsidRPr="00EF2CA9">
        <w:rPr>
          <w:sz w:val="28"/>
          <w:szCs w:val="28"/>
        </w:rPr>
        <w:t>киклос</w:t>
      </w:r>
      <w:proofErr w:type="spellEnd"/>
      <w:r w:rsidRPr="00EF2CA9">
        <w:rPr>
          <w:sz w:val="28"/>
          <w:szCs w:val="28"/>
        </w:rPr>
        <w:t>» («круг»)</w:t>
      </w:r>
      <w:r>
        <w:rPr>
          <w:sz w:val="28"/>
          <w:szCs w:val="28"/>
        </w:rPr>
        <w:t>,</w:t>
      </w:r>
      <w:r w:rsidRPr="00EF2CA9">
        <w:rPr>
          <w:sz w:val="28"/>
          <w:szCs w:val="28"/>
        </w:rPr>
        <w:t xml:space="preserve"> которое обозначает некий сверток, к примеру, чурбачок или соломенный пук, девочки их издревле пеленали и баюкали, выражая материнский инстинкт.</w:t>
      </w:r>
    </w:p>
    <w:p w:rsidR="00770BEF" w:rsidRPr="006611FD" w:rsidRDefault="00770BEF" w:rsidP="00770BEF">
      <w:pPr>
        <w:spacing w:line="360" w:lineRule="auto"/>
        <w:ind w:left="426" w:right="-79" w:firstLine="708"/>
        <w:jc w:val="both"/>
        <w:rPr>
          <w:sz w:val="28"/>
          <w:szCs w:val="28"/>
        </w:rPr>
      </w:pPr>
      <w:r>
        <w:rPr>
          <w:sz w:val="28"/>
          <w:szCs w:val="28"/>
        </w:rPr>
        <w:t>Словарь Владимира Ивановича Даля определяет «куклу» - как созданное из тряпья, кожи, битой бумаги, дерева и прочего подобие человека, а иногда и животного.</w:t>
      </w:r>
    </w:p>
    <w:p w:rsidR="00770BEF" w:rsidRDefault="00770BEF" w:rsidP="00770BEF">
      <w:pPr>
        <w:spacing w:line="360" w:lineRule="auto"/>
        <w:ind w:right="-79"/>
        <w:jc w:val="both"/>
        <w:rPr>
          <w:sz w:val="28"/>
          <w:szCs w:val="28"/>
        </w:rPr>
      </w:pPr>
      <w:r>
        <w:rPr>
          <w:sz w:val="28"/>
          <w:szCs w:val="28"/>
        </w:rPr>
        <w:lastRenderedPageBreak/>
        <w:tab/>
      </w:r>
      <w:r w:rsidRPr="00770BEF">
        <w:rPr>
          <w:sz w:val="28"/>
          <w:szCs w:val="28"/>
        </w:rPr>
        <w:tab/>
      </w:r>
      <w:r>
        <w:rPr>
          <w:sz w:val="28"/>
          <w:szCs w:val="28"/>
        </w:rPr>
        <w:t xml:space="preserve">Дмитрий Николаевич Ушаков определяет куклу, как: </w:t>
      </w:r>
    </w:p>
    <w:p w:rsidR="00770BEF" w:rsidRDefault="00770BEF" w:rsidP="00770BEF">
      <w:pPr>
        <w:spacing w:line="360" w:lineRule="auto"/>
        <w:ind w:left="426" w:right="-79"/>
        <w:jc w:val="both"/>
        <w:rPr>
          <w:sz w:val="28"/>
          <w:szCs w:val="28"/>
        </w:rPr>
      </w:pPr>
      <w:r>
        <w:rPr>
          <w:sz w:val="28"/>
          <w:szCs w:val="28"/>
        </w:rPr>
        <w:t>1). Подобие человека, животного, сделанное из какого-нибудь материала для забавы детей или для театральных представлений; 2). Бездушное, безжизненное существо.</w:t>
      </w:r>
    </w:p>
    <w:p w:rsidR="00770BEF" w:rsidRPr="006611FD" w:rsidRDefault="00770BEF" w:rsidP="00770BEF">
      <w:pPr>
        <w:spacing w:line="360" w:lineRule="auto"/>
        <w:ind w:left="426" w:right="-79"/>
        <w:jc w:val="both"/>
        <w:rPr>
          <w:sz w:val="28"/>
          <w:szCs w:val="28"/>
        </w:rPr>
      </w:pPr>
      <w:r>
        <w:rPr>
          <w:sz w:val="28"/>
          <w:szCs w:val="28"/>
        </w:rPr>
        <w:tab/>
        <w:t>Сергей Иванович Ожегов  толкует слово «кукла» так: 1)</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етская игрушка в виде фигурки человека; 2). Фигура человека или животного в театральном представлении, управляемая из ширмы актером; 3). Фигура, воспроизводящая человеческое тело.</w:t>
      </w:r>
    </w:p>
    <w:p w:rsidR="00770BEF" w:rsidRPr="008335B7" w:rsidRDefault="00770BEF" w:rsidP="00770BEF">
      <w:pPr>
        <w:spacing w:line="360" w:lineRule="auto"/>
        <w:ind w:left="426" w:right="-79"/>
        <w:jc w:val="both"/>
        <w:rPr>
          <w:sz w:val="28"/>
          <w:szCs w:val="28"/>
          <w:u w:val="single"/>
        </w:rPr>
      </w:pPr>
    </w:p>
    <w:p w:rsidR="00770BEF" w:rsidRDefault="00770BEF" w:rsidP="00770BEF">
      <w:pPr>
        <w:spacing w:line="360" w:lineRule="auto"/>
        <w:ind w:left="426" w:right="-79"/>
        <w:jc w:val="both"/>
        <w:rPr>
          <w:sz w:val="28"/>
          <w:szCs w:val="28"/>
          <w:u w:val="single"/>
        </w:rPr>
      </w:pPr>
      <w:r>
        <w:rPr>
          <w:sz w:val="28"/>
          <w:szCs w:val="28"/>
          <w:u w:val="single"/>
        </w:rPr>
        <w:t xml:space="preserve">2. </w:t>
      </w:r>
      <w:r w:rsidRPr="008335B7">
        <w:rPr>
          <w:sz w:val="28"/>
          <w:szCs w:val="28"/>
          <w:u w:val="single"/>
        </w:rPr>
        <w:t>И</w:t>
      </w:r>
      <w:r>
        <w:rPr>
          <w:sz w:val="28"/>
          <w:szCs w:val="28"/>
          <w:u w:val="single"/>
        </w:rPr>
        <w:t>СТОРИЯ   ПРОИСХОЖДЕНИЯ  КУКОЛ В МИРЕ.</w:t>
      </w:r>
    </w:p>
    <w:p w:rsidR="00770BEF" w:rsidRPr="00770BEF" w:rsidRDefault="00770BEF" w:rsidP="00770BEF">
      <w:pPr>
        <w:spacing w:line="360" w:lineRule="auto"/>
        <w:ind w:right="-79" w:firstLine="426"/>
        <w:jc w:val="both"/>
        <w:rPr>
          <w:rFonts w:ascii="Arial" w:hAnsi="Arial" w:cs="Arial"/>
          <w:i/>
          <w:iCs/>
          <w:color w:val="333333"/>
          <w:sz w:val="18"/>
          <w:szCs w:val="18"/>
        </w:rPr>
      </w:pPr>
      <w:r w:rsidRPr="002F0FB2">
        <w:t>Существует легенда о том, как появилась первая кукла</w:t>
      </w:r>
      <w:r>
        <w:t xml:space="preserve">: </w:t>
      </w:r>
      <w:r>
        <w:rPr>
          <w:rFonts w:ascii="Arial" w:hAnsi="Arial" w:cs="Arial"/>
          <w:i/>
          <w:iCs/>
          <w:color w:val="333333"/>
          <w:sz w:val="18"/>
          <w:szCs w:val="18"/>
        </w:rPr>
        <w:t>Случилось это очень давно. С</w:t>
      </w:r>
      <w:r w:rsidRPr="002F0FB2">
        <w:rPr>
          <w:rFonts w:ascii="Arial" w:hAnsi="Arial" w:cs="Arial"/>
          <w:i/>
          <w:iCs/>
          <w:color w:val="333333"/>
          <w:sz w:val="18"/>
          <w:szCs w:val="18"/>
        </w:rPr>
        <w:t xml:space="preserve">овсем молодая Земля только что отделилась от неба, но на ней уже высились горы и текли реки, росли цветы и деревья, птицы пели песни, а в лесах бродили звери. Но людей ещё не существовало, поэтому мир был просторен и тих. По этой прекрасной Земле блуждала богиня </w:t>
      </w:r>
      <w:proofErr w:type="spellStart"/>
      <w:r w:rsidRPr="002F0FB2">
        <w:rPr>
          <w:rFonts w:ascii="Arial" w:hAnsi="Arial" w:cs="Arial"/>
          <w:i/>
          <w:iCs/>
          <w:color w:val="333333"/>
          <w:sz w:val="18"/>
          <w:szCs w:val="18"/>
        </w:rPr>
        <w:t>Нюйва</w:t>
      </w:r>
      <w:proofErr w:type="spellEnd"/>
      <w:r w:rsidRPr="002F0FB2">
        <w:rPr>
          <w:rFonts w:ascii="Arial" w:hAnsi="Arial" w:cs="Arial"/>
          <w:i/>
          <w:iCs/>
          <w:color w:val="333333"/>
          <w:sz w:val="18"/>
          <w:szCs w:val="18"/>
        </w:rPr>
        <w:t xml:space="preserve">. Как раз она присела на берегу </w:t>
      </w:r>
      <w:proofErr w:type="spellStart"/>
      <w:r w:rsidRPr="002F0FB2">
        <w:rPr>
          <w:rFonts w:ascii="Arial" w:hAnsi="Arial" w:cs="Arial"/>
          <w:i/>
          <w:iCs/>
          <w:color w:val="333333"/>
          <w:sz w:val="18"/>
          <w:szCs w:val="18"/>
        </w:rPr>
        <w:t>реги</w:t>
      </w:r>
      <w:proofErr w:type="spellEnd"/>
      <w:r w:rsidRPr="002F0FB2">
        <w:rPr>
          <w:rFonts w:ascii="Arial" w:hAnsi="Arial" w:cs="Arial"/>
          <w:i/>
          <w:iCs/>
          <w:color w:val="333333"/>
          <w:sz w:val="18"/>
          <w:szCs w:val="18"/>
        </w:rPr>
        <w:t xml:space="preserve">, взяла горсть жёлтой глины, смочила её водой и, глядя на своё отражение, вылепила фигурку маленькой девочки. Лишь только богиня </w:t>
      </w:r>
      <w:proofErr w:type="spellStart"/>
      <w:r w:rsidRPr="002F0FB2">
        <w:rPr>
          <w:rFonts w:ascii="Arial" w:hAnsi="Arial" w:cs="Arial"/>
          <w:i/>
          <w:iCs/>
          <w:color w:val="333333"/>
          <w:sz w:val="18"/>
          <w:szCs w:val="18"/>
        </w:rPr>
        <w:t>поставиа</w:t>
      </w:r>
      <w:proofErr w:type="spellEnd"/>
      <w:r w:rsidRPr="002F0FB2">
        <w:rPr>
          <w:rFonts w:ascii="Arial" w:hAnsi="Arial" w:cs="Arial"/>
          <w:i/>
          <w:iCs/>
          <w:color w:val="333333"/>
          <w:sz w:val="18"/>
          <w:szCs w:val="18"/>
        </w:rPr>
        <w:t xml:space="preserve"> куклу на землю, глиняная малышка ожила, закричала и весело запрыгала. </w:t>
      </w:r>
      <w:proofErr w:type="spellStart"/>
      <w:r w:rsidRPr="002F0FB2">
        <w:rPr>
          <w:rFonts w:ascii="Arial" w:hAnsi="Arial" w:cs="Arial"/>
          <w:i/>
          <w:iCs/>
          <w:color w:val="333333"/>
          <w:sz w:val="18"/>
          <w:szCs w:val="18"/>
        </w:rPr>
        <w:t>Нюйва</w:t>
      </w:r>
      <w:proofErr w:type="spellEnd"/>
      <w:r w:rsidRPr="002F0FB2">
        <w:rPr>
          <w:rFonts w:ascii="Arial" w:hAnsi="Arial" w:cs="Arial"/>
          <w:i/>
          <w:iCs/>
          <w:color w:val="333333"/>
          <w:sz w:val="18"/>
          <w:szCs w:val="18"/>
        </w:rPr>
        <w:t xml:space="preserve"> улыбнулась и дала ей имя Жень (</w:t>
      </w:r>
      <w:proofErr w:type="gramStart"/>
      <w:r w:rsidRPr="002F0FB2">
        <w:rPr>
          <w:rFonts w:ascii="Arial" w:hAnsi="Arial" w:cs="Arial"/>
          <w:i/>
          <w:iCs/>
          <w:color w:val="333333"/>
          <w:sz w:val="18"/>
          <w:szCs w:val="18"/>
        </w:rPr>
        <w:t xml:space="preserve">по </w:t>
      </w:r>
      <w:proofErr w:type="spellStart"/>
      <w:r w:rsidRPr="002F0FB2">
        <w:rPr>
          <w:rFonts w:ascii="Arial" w:hAnsi="Arial" w:cs="Arial"/>
          <w:i/>
          <w:iCs/>
          <w:color w:val="333333"/>
          <w:sz w:val="18"/>
          <w:szCs w:val="18"/>
        </w:rPr>
        <w:t>китайски</w:t>
      </w:r>
      <w:proofErr w:type="spellEnd"/>
      <w:proofErr w:type="gramEnd"/>
      <w:r w:rsidRPr="002F0FB2">
        <w:rPr>
          <w:rFonts w:ascii="Arial" w:hAnsi="Arial" w:cs="Arial"/>
          <w:i/>
          <w:iCs/>
          <w:color w:val="333333"/>
          <w:sz w:val="18"/>
          <w:szCs w:val="18"/>
        </w:rPr>
        <w:t xml:space="preserve"> это означает «человек»). </w:t>
      </w:r>
      <w:r>
        <w:rPr>
          <w:rFonts w:ascii="Arial" w:hAnsi="Arial" w:cs="Arial"/>
          <w:i/>
          <w:iCs/>
          <w:color w:val="333333"/>
          <w:sz w:val="18"/>
          <w:szCs w:val="18"/>
        </w:rPr>
        <w:t>Б</w:t>
      </w:r>
      <w:r w:rsidRPr="002F0FB2">
        <w:rPr>
          <w:rFonts w:ascii="Arial" w:hAnsi="Arial" w:cs="Arial"/>
          <w:i/>
          <w:iCs/>
          <w:color w:val="333333"/>
          <w:sz w:val="18"/>
          <w:szCs w:val="18"/>
        </w:rPr>
        <w:t xml:space="preserve">огине так понравилось лепить маленьких человечков, что скоро она наделала их очень много. Эти голые создания окружили </w:t>
      </w:r>
      <w:proofErr w:type="spellStart"/>
      <w:r w:rsidRPr="002F0FB2">
        <w:rPr>
          <w:rFonts w:ascii="Arial" w:hAnsi="Arial" w:cs="Arial"/>
          <w:i/>
          <w:iCs/>
          <w:color w:val="333333"/>
          <w:sz w:val="18"/>
          <w:szCs w:val="18"/>
        </w:rPr>
        <w:t>Нюйву</w:t>
      </w:r>
      <w:proofErr w:type="spellEnd"/>
      <w:r w:rsidRPr="002F0FB2">
        <w:rPr>
          <w:rFonts w:ascii="Arial" w:hAnsi="Arial" w:cs="Arial"/>
          <w:i/>
          <w:iCs/>
          <w:color w:val="333333"/>
          <w:sz w:val="18"/>
          <w:szCs w:val="18"/>
        </w:rPr>
        <w:t xml:space="preserve">, стали танцевать и радостно кричать, а после разбежались в разные стороны. Богиня продолжила свою работу. Лепка из глины её увлекала всё больше и больше. Новорожденные человечки звонко смеялись и </w:t>
      </w:r>
      <w:proofErr w:type="spellStart"/>
      <w:r w:rsidRPr="002F0FB2">
        <w:rPr>
          <w:rFonts w:ascii="Arial" w:hAnsi="Arial" w:cs="Arial"/>
          <w:i/>
          <w:iCs/>
          <w:color w:val="333333"/>
          <w:sz w:val="18"/>
          <w:szCs w:val="18"/>
        </w:rPr>
        <w:t>Нюйва</w:t>
      </w:r>
      <w:proofErr w:type="spellEnd"/>
      <w:r w:rsidRPr="002F0FB2">
        <w:rPr>
          <w:rFonts w:ascii="Arial" w:hAnsi="Arial" w:cs="Arial"/>
          <w:i/>
          <w:iCs/>
          <w:color w:val="333333"/>
          <w:sz w:val="18"/>
          <w:szCs w:val="18"/>
        </w:rPr>
        <w:t xml:space="preserve"> уже не чувствовала себя такой одинокой, весь мир был засел</w:t>
      </w:r>
      <w:r>
        <w:rPr>
          <w:rFonts w:ascii="Arial" w:hAnsi="Arial" w:cs="Arial"/>
          <w:i/>
          <w:iCs/>
          <w:color w:val="333333"/>
          <w:sz w:val="18"/>
          <w:szCs w:val="18"/>
        </w:rPr>
        <w:t>е</w:t>
      </w:r>
      <w:r w:rsidRPr="002F0FB2">
        <w:rPr>
          <w:rFonts w:ascii="Arial" w:hAnsi="Arial" w:cs="Arial"/>
          <w:i/>
          <w:iCs/>
          <w:color w:val="333333"/>
          <w:sz w:val="18"/>
          <w:szCs w:val="18"/>
        </w:rPr>
        <w:t>н так</w:t>
      </w:r>
      <w:r>
        <w:rPr>
          <w:rFonts w:ascii="Arial" w:hAnsi="Arial" w:cs="Arial"/>
          <w:i/>
          <w:iCs/>
          <w:color w:val="333333"/>
          <w:sz w:val="18"/>
          <w:szCs w:val="18"/>
        </w:rPr>
        <w:t>и</w:t>
      </w:r>
      <w:r w:rsidRPr="002F0FB2">
        <w:rPr>
          <w:rFonts w:ascii="Arial" w:hAnsi="Arial" w:cs="Arial"/>
          <w:i/>
          <w:iCs/>
          <w:color w:val="333333"/>
          <w:sz w:val="18"/>
          <w:szCs w:val="18"/>
        </w:rPr>
        <w:t>ми человечками. А после</w:t>
      </w:r>
      <w:r>
        <w:rPr>
          <w:rFonts w:ascii="Arial" w:hAnsi="Arial" w:cs="Arial"/>
          <w:i/>
          <w:iCs/>
          <w:color w:val="333333"/>
          <w:sz w:val="18"/>
          <w:szCs w:val="18"/>
        </w:rPr>
        <w:t>,</w:t>
      </w:r>
      <w:r w:rsidRPr="002F0FB2">
        <w:rPr>
          <w:rFonts w:ascii="Arial" w:hAnsi="Arial" w:cs="Arial"/>
          <w:i/>
          <w:iCs/>
          <w:color w:val="333333"/>
          <w:sz w:val="18"/>
          <w:szCs w:val="18"/>
        </w:rPr>
        <w:t xml:space="preserve"> на Земле стали появлят</w:t>
      </w:r>
      <w:r>
        <w:rPr>
          <w:rFonts w:ascii="Arial" w:hAnsi="Arial" w:cs="Arial"/>
          <w:i/>
          <w:iCs/>
          <w:color w:val="333333"/>
          <w:sz w:val="18"/>
          <w:szCs w:val="18"/>
        </w:rPr>
        <w:t>ь</w:t>
      </w:r>
      <w:r w:rsidRPr="002F0FB2">
        <w:rPr>
          <w:rFonts w:ascii="Arial" w:hAnsi="Arial" w:cs="Arial"/>
          <w:i/>
          <w:iCs/>
          <w:color w:val="333333"/>
          <w:sz w:val="18"/>
          <w:szCs w:val="18"/>
        </w:rPr>
        <w:t xml:space="preserve">ся люди. </w:t>
      </w:r>
      <w:proofErr w:type="spellStart"/>
      <w:r w:rsidRPr="002F0FB2">
        <w:rPr>
          <w:rFonts w:ascii="Arial" w:hAnsi="Arial" w:cs="Arial"/>
          <w:i/>
          <w:iCs/>
          <w:color w:val="333333"/>
          <w:sz w:val="18"/>
          <w:szCs w:val="18"/>
        </w:rPr>
        <w:t>Нюйва</w:t>
      </w:r>
      <w:proofErr w:type="spellEnd"/>
      <w:r w:rsidRPr="002F0FB2">
        <w:rPr>
          <w:rFonts w:ascii="Arial" w:hAnsi="Arial" w:cs="Arial"/>
          <w:i/>
          <w:iCs/>
          <w:color w:val="333333"/>
          <w:sz w:val="18"/>
          <w:szCs w:val="18"/>
        </w:rPr>
        <w:t xml:space="preserve"> смотря на звёздное небо по ночам знала, что если в небе мерцает звезда, </w:t>
      </w:r>
      <w:proofErr w:type="gramStart"/>
      <w:r w:rsidRPr="002F0FB2">
        <w:rPr>
          <w:rFonts w:ascii="Arial" w:hAnsi="Arial" w:cs="Arial"/>
          <w:i/>
          <w:iCs/>
          <w:color w:val="333333"/>
          <w:sz w:val="18"/>
          <w:szCs w:val="18"/>
        </w:rPr>
        <w:t>значит</w:t>
      </w:r>
      <w:proofErr w:type="gramEnd"/>
      <w:r w:rsidRPr="002F0FB2">
        <w:rPr>
          <w:rFonts w:ascii="Arial" w:hAnsi="Arial" w:cs="Arial"/>
          <w:i/>
          <w:iCs/>
          <w:color w:val="333333"/>
          <w:sz w:val="18"/>
          <w:szCs w:val="18"/>
        </w:rPr>
        <w:t xml:space="preserve"> её глиняный малышок передаёт свою душу для создания нового человека на Земле. Первый появившийся на Земле человек нашёл на берегу то самое глиняное создание, кот</w:t>
      </w:r>
      <w:r>
        <w:rPr>
          <w:rFonts w:ascii="Arial" w:hAnsi="Arial" w:cs="Arial"/>
          <w:i/>
          <w:iCs/>
          <w:color w:val="333333"/>
          <w:sz w:val="18"/>
          <w:szCs w:val="18"/>
        </w:rPr>
        <w:t>о</w:t>
      </w:r>
      <w:r w:rsidRPr="002F0FB2">
        <w:rPr>
          <w:rFonts w:ascii="Arial" w:hAnsi="Arial" w:cs="Arial"/>
          <w:i/>
          <w:iCs/>
          <w:color w:val="333333"/>
          <w:sz w:val="18"/>
          <w:szCs w:val="18"/>
        </w:rPr>
        <w:t xml:space="preserve">рое когда-то передал ему свою душу и назвал её куклой. </w:t>
      </w:r>
    </w:p>
    <w:p w:rsidR="00770BEF" w:rsidRDefault="00770BEF" w:rsidP="00770BEF">
      <w:pPr>
        <w:spacing w:line="360" w:lineRule="auto"/>
        <w:ind w:right="-79" w:firstLine="708"/>
        <w:jc w:val="both"/>
        <w:rPr>
          <w:sz w:val="28"/>
          <w:szCs w:val="28"/>
        </w:rPr>
      </w:pPr>
      <w:r>
        <w:rPr>
          <w:sz w:val="28"/>
          <w:szCs w:val="28"/>
        </w:rPr>
        <w:t>Так, к</w:t>
      </w:r>
      <w:r w:rsidRPr="00E802B4">
        <w:rPr>
          <w:sz w:val="28"/>
          <w:szCs w:val="28"/>
        </w:rPr>
        <w:t>ак</w:t>
      </w:r>
      <w:r>
        <w:rPr>
          <w:sz w:val="28"/>
          <w:szCs w:val="28"/>
        </w:rPr>
        <w:t xml:space="preserve"> же</w:t>
      </w:r>
      <w:r w:rsidRPr="00E802B4">
        <w:rPr>
          <w:sz w:val="28"/>
          <w:szCs w:val="28"/>
        </w:rPr>
        <w:t xml:space="preserve"> появилась кукла? </w:t>
      </w:r>
      <w:r>
        <w:rPr>
          <w:sz w:val="28"/>
          <w:szCs w:val="28"/>
        </w:rPr>
        <w:t>К</w:t>
      </w:r>
      <w:r w:rsidRPr="00EF2CA9">
        <w:rPr>
          <w:sz w:val="28"/>
          <w:szCs w:val="28"/>
        </w:rPr>
        <w:t xml:space="preserve">укла — один из самых первых спутников человека. Ее можно обнаружить как у первобытных, так и у цивилизованных народов. Известно, что куклы были в древних цивилизациях Египта, Греции и Рима. </w:t>
      </w:r>
    </w:p>
    <w:p w:rsidR="00770BEF" w:rsidRPr="0070116D" w:rsidRDefault="00770BEF" w:rsidP="00770BEF">
      <w:pPr>
        <w:spacing w:line="360" w:lineRule="auto"/>
        <w:ind w:right="-79"/>
        <w:jc w:val="both"/>
        <w:rPr>
          <w:sz w:val="28"/>
          <w:szCs w:val="28"/>
        </w:rPr>
      </w:pPr>
      <w:r>
        <w:rPr>
          <w:sz w:val="28"/>
          <w:szCs w:val="28"/>
        </w:rPr>
        <w:tab/>
        <w:t xml:space="preserve">Археологи считают, что куклы появились более 35 тыс. лет назад. </w:t>
      </w:r>
      <w:r w:rsidRPr="0070116D">
        <w:rPr>
          <w:sz w:val="28"/>
          <w:szCs w:val="28"/>
        </w:rPr>
        <w:t>Во всяком случае, таков приблизительный возраст самой древней из найденных кукол, сделанной из кости мамонта и снабженной подвижными конечностями. Ее обнаружили археологи в чешском захоронении “Брно - 2”. В египетских гробницах, датируемых ХХ веком до н.э., также найдены куклы, искусно вырезанные из дерева.</w:t>
      </w:r>
    </w:p>
    <w:tbl>
      <w:tblPr>
        <w:tblW w:w="0" w:type="auto"/>
        <w:tblCellMar>
          <w:top w:w="15" w:type="dxa"/>
          <w:left w:w="15" w:type="dxa"/>
          <w:bottom w:w="15" w:type="dxa"/>
          <w:right w:w="15" w:type="dxa"/>
        </w:tblCellMar>
        <w:tblLook w:val="04A0" w:firstRow="1" w:lastRow="0" w:firstColumn="1" w:lastColumn="0" w:noHBand="0" w:noVBand="1"/>
      </w:tblPr>
      <w:tblGrid>
        <w:gridCol w:w="6"/>
      </w:tblGrid>
      <w:tr w:rsidR="00770BEF" w:rsidRPr="0070116D" w:rsidTr="007B1A8C">
        <w:tc>
          <w:tcPr>
            <w:tcW w:w="0" w:type="auto"/>
            <w:tcMar>
              <w:top w:w="0" w:type="dxa"/>
              <w:left w:w="0" w:type="dxa"/>
              <w:bottom w:w="0" w:type="dxa"/>
              <w:right w:w="0" w:type="dxa"/>
            </w:tcMar>
            <w:hideMark/>
          </w:tcPr>
          <w:p w:rsidR="00770BEF" w:rsidRPr="0070116D" w:rsidRDefault="00770BEF" w:rsidP="007B1A8C">
            <w:pPr>
              <w:spacing w:line="360" w:lineRule="auto"/>
              <w:ind w:right="-79"/>
              <w:jc w:val="both"/>
              <w:rPr>
                <w:sz w:val="28"/>
                <w:szCs w:val="28"/>
              </w:rPr>
            </w:pPr>
          </w:p>
        </w:tc>
      </w:tr>
    </w:tbl>
    <w:p w:rsidR="00770BEF" w:rsidRDefault="00770BEF" w:rsidP="00770BEF">
      <w:pPr>
        <w:spacing w:line="360" w:lineRule="auto"/>
        <w:ind w:left="75" w:right="-79" w:firstLine="776"/>
        <w:jc w:val="both"/>
        <w:rPr>
          <w:rFonts w:ascii="Arial" w:hAnsi="Arial" w:cs="Arial"/>
          <w:color w:val="000000"/>
        </w:rPr>
      </w:pPr>
      <w:r w:rsidRPr="0070116D">
        <w:rPr>
          <w:sz w:val="28"/>
          <w:szCs w:val="28"/>
        </w:rPr>
        <w:t xml:space="preserve">В Древней Греции в VI - V веках до н.э. куклы изготавливались из терракоты (обожженной глины) с подвижными конечностями, прикрепленными веревкой или проволокой. Такими куклами девочки играли до замужества, а затем посвящали их </w:t>
      </w:r>
      <w:r w:rsidRPr="0070116D">
        <w:rPr>
          <w:sz w:val="28"/>
          <w:szCs w:val="28"/>
        </w:rPr>
        <w:lastRenderedPageBreak/>
        <w:t>богине Гере, Артемиде или А</w:t>
      </w:r>
      <w:r>
        <w:rPr>
          <w:sz w:val="28"/>
          <w:szCs w:val="28"/>
        </w:rPr>
        <w:t xml:space="preserve">фродите. В Древнем Риме </w:t>
      </w:r>
      <w:r w:rsidRPr="0070116D">
        <w:rPr>
          <w:sz w:val="28"/>
          <w:szCs w:val="28"/>
        </w:rPr>
        <w:t xml:space="preserve">куклы также были весьма популярны: в саркофаге императрицы Марии, супруги императора </w:t>
      </w:r>
      <w:proofErr w:type="spellStart"/>
      <w:r w:rsidRPr="0070116D">
        <w:rPr>
          <w:sz w:val="28"/>
          <w:szCs w:val="28"/>
        </w:rPr>
        <w:t>Гонориуса</w:t>
      </w:r>
      <w:proofErr w:type="spellEnd"/>
      <w:r w:rsidRPr="0070116D">
        <w:rPr>
          <w:sz w:val="28"/>
          <w:szCs w:val="28"/>
        </w:rPr>
        <w:t xml:space="preserve"> (384-423 </w:t>
      </w:r>
      <w:proofErr w:type="spellStart"/>
      <w:r w:rsidRPr="0070116D">
        <w:rPr>
          <w:sz w:val="28"/>
          <w:szCs w:val="28"/>
        </w:rPr>
        <w:t>г.г</w:t>
      </w:r>
      <w:proofErr w:type="spellEnd"/>
      <w:r w:rsidRPr="0070116D">
        <w:rPr>
          <w:sz w:val="28"/>
          <w:szCs w:val="28"/>
        </w:rPr>
        <w:t>. н.э.), была обнаружена великолепная кукла из слоновой кости.</w:t>
      </w:r>
      <w:r w:rsidRPr="0070116D">
        <w:rPr>
          <w:rFonts w:ascii="Arial" w:hAnsi="Arial" w:cs="Arial"/>
          <w:color w:val="000000"/>
        </w:rPr>
        <w:t xml:space="preserve"> </w:t>
      </w:r>
    </w:p>
    <w:p w:rsidR="00770BEF" w:rsidRPr="00EF2CA9" w:rsidRDefault="00770BEF" w:rsidP="00770BEF">
      <w:pPr>
        <w:spacing w:line="360" w:lineRule="auto"/>
        <w:ind w:left="75" w:right="-79" w:firstLine="776"/>
        <w:jc w:val="both"/>
        <w:rPr>
          <w:sz w:val="28"/>
          <w:szCs w:val="28"/>
        </w:rPr>
      </w:pPr>
      <w:r w:rsidRPr="00EF2CA9">
        <w:rPr>
          <w:sz w:val="28"/>
          <w:szCs w:val="28"/>
        </w:rPr>
        <w:t>Вполне возможно, что первые куклы были придуманы не взрослыми, а детьми и сделаны из естественных вещей, таких, как камни и палки. Но для большинства людей куклы были больше</w:t>
      </w:r>
      <w:r>
        <w:rPr>
          <w:sz w:val="28"/>
          <w:szCs w:val="28"/>
        </w:rPr>
        <w:t>,</w:t>
      </w:r>
      <w:r w:rsidRPr="00EF2CA9">
        <w:rPr>
          <w:sz w:val="28"/>
          <w:szCs w:val="28"/>
        </w:rPr>
        <w:t xml:space="preserve"> чем просто игрушками. Например, среди американских индейцев детская кукла была образом божества, идола. Она делалась из дерева и являлась как бы частью религиозного воспитания детей. </w:t>
      </w:r>
    </w:p>
    <w:p w:rsidR="00770BEF" w:rsidRDefault="00770BEF" w:rsidP="00770BEF">
      <w:pPr>
        <w:spacing w:line="360" w:lineRule="auto"/>
        <w:ind w:right="-79" w:firstLine="708"/>
        <w:jc w:val="both"/>
        <w:rPr>
          <w:sz w:val="28"/>
          <w:szCs w:val="28"/>
        </w:rPr>
      </w:pPr>
      <w:r w:rsidRPr="00EF2CA9">
        <w:rPr>
          <w:sz w:val="28"/>
          <w:szCs w:val="28"/>
        </w:rPr>
        <w:t xml:space="preserve">В Японии </w:t>
      </w:r>
      <w:r>
        <w:rPr>
          <w:sz w:val="28"/>
          <w:szCs w:val="28"/>
        </w:rPr>
        <w:t>примитивная детская кукла изгота</w:t>
      </w:r>
      <w:r w:rsidRPr="00EF2CA9">
        <w:rPr>
          <w:sz w:val="28"/>
          <w:szCs w:val="28"/>
        </w:rPr>
        <w:t>вл</w:t>
      </w:r>
      <w:r>
        <w:rPr>
          <w:sz w:val="28"/>
          <w:szCs w:val="28"/>
        </w:rPr>
        <w:t>ивалась</w:t>
      </w:r>
      <w:r w:rsidRPr="00EF2CA9">
        <w:rPr>
          <w:sz w:val="28"/>
          <w:szCs w:val="28"/>
        </w:rPr>
        <w:t xml:space="preserve">, например, из оструганной ивовой ветки, на которую надевалась бумажная одежда. </w:t>
      </w:r>
      <w:proofErr w:type="gramStart"/>
      <w:r w:rsidRPr="00EF2CA9">
        <w:rPr>
          <w:sz w:val="28"/>
          <w:szCs w:val="28"/>
        </w:rPr>
        <w:t xml:space="preserve">Имелась также кукла, которую «кормили», одевали, обращались с ней как с живой и давали матерям, чтобы </w:t>
      </w:r>
      <w:r>
        <w:rPr>
          <w:sz w:val="28"/>
          <w:szCs w:val="28"/>
        </w:rPr>
        <w:t xml:space="preserve"> </w:t>
      </w:r>
      <w:r w:rsidRPr="00EF2CA9">
        <w:rPr>
          <w:sz w:val="28"/>
          <w:szCs w:val="28"/>
        </w:rPr>
        <w:t>отвратить дьявола от их детей.</w:t>
      </w:r>
      <w:proofErr w:type="gramEnd"/>
      <w:r w:rsidRPr="00EF2CA9">
        <w:rPr>
          <w:sz w:val="28"/>
          <w:szCs w:val="28"/>
        </w:rPr>
        <w:t xml:space="preserve"> Но, кроме таких «магических» кукол, у японских девочек были и обыкновенные, для игры. </w:t>
      </w:r>
    </w:p>
    <w:p w:rsidR="00770BEF" w:rsidRPr="00EF2CA9" w:rsidRDefault="00770BEF" w:rsidP="00770BEF">
      <w:pPr>
        <w:spacing w:line="360" w:lineRule="auto"/>
        <w:ind w:right="-79" w:firstLine="851"/>
        <w:jc w:val="both"/>
        <w:rPr>
          <w:sz w:val="28"/>
          <w:szCs w:val="28"/>
        </w:rPr>
      </w:pPr>
      <w:r w:rsidRPr="00EF2CA9">
        <w:rPr>
          <w:sz w:val="28"/>
          <w:szCs w:val="28"/>
        </w:rPr>
        <w:t xml:space="preserve">Ислам запрещает изображать человека. Но, несмотря на это, красиво наряженные куклы нередко дарятся девушке, выходящей замуж, так как невеста в странах ислама часто бывает совсем юной. Матери обычно неохотно дают кукол своим маленьким дочерям, так как боятся, что дух дьявола, находящийся в кукле, может причинить вред ребенку. Но многие девочки сами делают себе кукол из кусочков дерева. </w:t>
      </w:r>
    </w:p>
    <w:p w:rsidR="00770BEF" w:rsidRPr="00EF2CA9" w:rsidRDefault="00770BEF" w:rsidP="00770BEF">
      <w:pPr>
        <w:spacing w:line="360" w:lineRule="auto"/>
        <w:ind w:right="-79" w:firstLine="851"/>
        <w:jc w:val="both"/>
        <w:rPr>
          <w:sz w:val="28"/>
          <w:szCs w:val="28"/>
        </w:rPr>
      </w:pPr>
      <w:r w:rsidRPr="00EF2CA9">
        <w:rPr>
          <w:sz w:val="28"/>
          <w:szCs w:val="28"/>
        </w:rPr>
        <w:t>Куклы распространены</w:t>
      </w:r>
      <w:r>
        <w:rPr>
          <w:sz w:val="28"/>
          <w:szCs w:val="28"/>
        </w:rPr>
        <w:t xml:space="preserve"> и </w:t>
      </w:r>
      <w:r w:rsidRPr="00EF2CA9">
        <w:rPr>
          <w:sz w:val="28"/>
          <w:szCs w:val="28"/>
        </w:rPr>
        <w:t xml:space="preserve">в Африке, но иногда они используются в ритуальных, магических целях, а не как игрушки. В Европе также в ранние времена куклы часто связывались с религиозными обрядами, образами святых, а некоторые — с праздником Рождества. </w:t>
      </w:r>
    </w:p>
    <w:p w:rsidR="00770BEF" w:rsidRPr="00EF2CA9" w:rsidRDefault="00770BEF" w:rsidP="00770BEF">
      <w:pPr>
        <w:spacing w:line="360" w:lineRule="auto"/>
        <w:ind w:right="-79" w:firstLine="851"/>
        <w:jc w:val="both"/>
        <w:rPr>
          <w:sz w:val="28"/>
          <w:szCs w:val="28"/>
        </w:rPr>
      </w:pPr>
      <w:r w:rsidRPr="00EF2CA9">
        <w:rPr>
          <w:sz w:val="28"/>
          <w:szCs w:val="28"/>
        </w:rPr>
        <w:t>Древнейшим куклам из Египта порядка 4 тысяч лет. Археологи их обнаруживают  в могилках юных египтян. Куклы часто представляют собой грубые чурбанчики не имеющих рук и ног. Голова</w:t>
      </w:r>
      <w:r>
        <w:rPr>
          <w:sz w:val="28"/>
          <w:szCs w:val="28"/>
        </w:rPr>
        <w:t>,</w:t>
      </w:r>
      <w:r w:rsidRPr="00EF2CA9">
        <w:rPr>
          <w:sz w:val="28"/>
          <w:szCs w:val="28"/>
        </w:rPr>
        <w:t xml:space="preserve"> как правило</w:t>
      </w:r>
      <w:r>
        <w:rPr>
          <w:sz w:val="28"/>
          <w:szCs w:val="28"/>
        </w:rPr>
        <w:t>,</w:t>
      </w:r>
      <w:r w:rsidRPr="00EF2CA9">
        <w:rPr>
          <w:sz w:val="28"/>
          <w:szCs w:val="28"/>
        </w:rPr>
        <w:t xml:space="preserve"> украшена париком из деревянных или нитяных бус. Но предназначались они  не для детей, а для взрослых и выражали различные фо</w:t>
      </w:r>
      <w:r>
        <w:rPr>
          <w:sz w:val="28"/>
          <w:szCs w:val="28"/>
        </w:rPr>
        <w:t>рмы</w:t>
      </w:r>
      <w:r w:rsidRPr="00EF2CA9">
        <w:rPr>
          <w:sz w:val="28"/>
          <w:szCs w:val="28"/>
        </w:rPr>
        <w:t xml:space="preserve"> религии.</w:t>
      </w:r>
    </w:p>
    <w:p w:rsidR="00770BEF" w:rsidRPr="00EF2CA9" w:rsidRDefault="00770BEF" w:rsidP="00770BEF">
      <w:pPr>
        <w:spacing w:line="360" w:lineRule="auto"/>
        <w:ind w:right="-79" w:firstLine="851"/>
        <w:jc w:val="both"/>
        <w:rPr>
          <w:sz w:val="28"/>
          <w:szCs w:val="28"/>
        </w:rPr>
      </w:pPr>
      <w:r w:rsidRPr="00EF2CA9">
        <w:rPr>
          <w:sz w:val="28"/>
          <w:szCs w:val="28"/>
        </w:rPr>
        <w:t>С течением времени кукол перестали связывать только с культом и обрядом.</w:t>
      </w:r>
    </w:p>
    <w:p w:rsidR="00770BEF" w:rsidRPr="00EF2CA9" w:rsidRDefault="00770BEF" w:rsidP="00770BEF">
      <w:pPr>
        <w:spacing w:line="360" w:lineRule="auto"/>
        <w:ind w:right="-79"/>
        <w:jc w:val="both"/>
        <w:rPr>
          <w:sz w:val="28"/>
          <w:szCs w:val="28"/>
        </w:rPr>
      </w:pPr>
      <w:r w:rsidRPr="00EF2CA9">
        <w:rPr>
          <w:sz w:val="28"/>
          <w:szCs w:val="28"/>
        </w:rPr>
        <w:lastRenderedPageBreak/>
        <w:t>Во второй половине XVII века вся Европа в области моды начинает брать пример с Франции. И Франция</w:t>
      </w:r>
      <w:r>
        <w:rPr>
          <w:sz w:val="28"/>
          <w:szCs w:val="28"/>
        </w:rPr>
        <w:t xml:space="preserve"> создает </w:t>
      </w:r>
      <w:proofErr w:type="gramStart"/>
      <w:r>
        <w:rPr>
          <w:sz w:val="28"/>
          <w:szCs w:val="28"/>
        </w:rPr>
        <w:t>восхитительных</w:t>
      </w:r>
      <w:proofErr w:type="gramEnd"/>
      <w:r>
        <w:rPr>
          <w:sz w:val="28"/>
          <w:szCs w:val="28"/>
        </w:rPr>
        <w:t xml:space="preserve"> </w:t>
      </w:r>
      <w:proofErr w:type="spellStart"/>
      <w:r>
        <w:rPr>
          <w:sz w:val="28"/>
          <w:szCs w:val="28"/>
        </w:rPr>
        <w:t>пандор</w:t>
      </w:r>
      <w:proofErr w:type="spellEnd"/>
      <w:r>
        <w:rPr>
          <w:sz w:val="28"/>
          <w:szCs w:val="28"/>
        </w:rPr>
        <w:t>.</w:t>
      </w:r>
      <w:r w:rsidRPr="00EF2CA9">
        <w:rPr>
          <w:sz w:val="28"/>
          <w:szCs w:val="28"/>
        </w:rPr>
        <w:t xml:space="preserve"> Пандору поистине можно отнести к истинному произведению искусства. Это были среднего размера фарфоровые куклы с примерными пропорциями взрослой женщины. Их одевали в соответствии с последним словом моды. Вместе с игрушкой продавался полный набор одежды, сундучок и при желании и несколько с новинками парфюмерии и очень много сопутствующих аксессуаров.</w:t>
      </w:r>
    </w:p>
    <w:p w:rsidR="00770BEF" w:rsidRDefault="00770BEF" w:rsidP="00770BEF">
      <w:pPr>
        <w:spacing w:line="360" w:lineRule="auto"/>
        <w:ind w:right="-79" w:firstLine="708"/>
        <w:jc w:val="both"/>
        <w:rPr>
          <w:sz w:val="28"/>
          <w:szCs w:val="28"/>
        </w:rPr>
      </w:pPr>
      <w:r w:rsidRPr="00D33D08">
        <w:rPr>
          <w:b/>
          <w:sz w:val="28"/>
          <w:szCs w:val="28"/>
        </w:rPr>
        <w:t>Самые первые куклы на Руси</w:t>
      </w:r>
      <w:r w:rsidRPr="002E06A6">
        <w:rPr>
          <w:sz w:val="28"/>
          <w:szCs w:val="28"/>
        </w:rPr>
        <w:t xml:space="preserve"> (наверное, еще на заре человечества) делались из золы. Из очагов бралась зола, смешивалась с водой. Потом скатывался шарик, и к нему прикреплялась юбка. Такая кукла называлась Баба - женское божество. "Баба" передавалась по женской линии от бабушки к внучке, причем дарилась в день свадьбы. Эта кукла явно не носила игровой характер, а была оберегом женщины, дома, очага. При переезде на новое место эту куклу из золы домашнего очага обязательно брали с собой, видимо для того, чтобы на новом месте был снова очаг, </w:t>
      </w:r>
      <w:r>
        <w:rPr>
          <w:sz w:val="28"/>
          <w:szCs w:val="28"/>
        </w:rPr>
        <w:t xml:space="preserve">уют. </w:t>
      </w:r>
      <w:r>
        <w:rPr>
          <w:sz w:val="28"/>
          <w:szCs w:val="28"/>
        </w:rPr>
        <w:tab/>
      </w:r>
      <w:r w:rsidRPr="002E06A6">
        <w:rPr>
          <w:sz w:val="28"/>
          <w:szCs w:val="28"/>
        </w:rPr>
        <w:t>Известна еще одна очень древняя кукла</w:t>
      </w:r>
      <w:r>
        <w:rPr>
          <w:sz w:val="28"/>
          <w:szCs w:val="28"/>
        </w:rPr>
        <w:t xml:space="preserve"> (к</w:t>
      </w:r>
      <w:r w:rsidRPr="002E06A6">
        <w:rPr>
          <w:sz w:val="28"/>
          <w:szCs w:val="28"/>
        </w:rPr>
        <w:t>огда женщина остригала свои волосы, то она их собирала в небольшой мешочек и делала куклу</w:t>
      </w:r>
      <w:r>
        <w:rPr>
          <w:sz w:val="28"/>
          <w:szCs w:val="28"/>
        </w:rPr>
        <w:t>)</w:t>
      </w:r>
      <w:r w:rsidRPr="002E06A6">
        <w:rPr>
          <w:sz w:val="28"/>
          <w:szCs w:val="28"/>
        </w:rPr>
        <w:t>. Считалось, что когда человек заболевал, то его надо было обложить такими куклами и он выздоровеет.</w:t>
      </w:r>
    </w:p>
    <w:p w:rsidR="00770BEF" w:rsidRDefault="00770BEF" w:rsidP="00770BEF">
      <w:pPr>
        <w:spacing w:line="360" w:lineRule="auto"/>
        <w:ind w:right="-79" w:firstLine="851"/>
        <w:jc w:val="both"/>
        <w:rPr>
          <w:sz w:val="28"/>
          <w:szCs w:val="28"/>
        </w:rPr>
      </w:pPr>
      <w:r w:rsidRPr="002E06A6">
        <w:rPr>
          <w:sz w:val="28"/>
          <w:szCs w:val="28"/>
        </w:rPr>
        <w:t xml:space="preserve">Такими куклами не играли. Они хранились в сундуках и передавались в день свадьбы. В большинстве случаев кукла - это образ женщины, богини и поэтому прямую связь с ней имела, конечно же, женщина. Но и мужчины тоже "имели честь" пользоваться силой куклы. Женщина давала куклу мужчине, когда тот уходил в дорогу или на войну. Считалось, что кукла охраняет мужчину и напоминает о доме, очаге. У каждой хозяйки в доме в "красном углу" (так назывался угол, в котором стояла икона и другие святые и </w:t>
      </w:r>
      <w:proofErr w:type="spellStart"/>
      <w:r w:rsidRPr="002E06A6">
        <w:rPr>
          <w:sz w:val="28"/>
          <w:szCs w:val="28"/>
        </w:rPr>
        <w:t>обережные</w:t>
      </w:r>
      <w:proofErr w:type="spellEnd"/>
      <w:r w:rsidRPr="002E06A6">
        <w:rPr>
          <w:sz w:val="28"/>
          <w:szCs w:val="28"/>
        </w:rPr>
        <w:t xml:space="preserve"> вещи) была куколка, и когда в семье были ссоры, то, оставшись одна, женщина открывала окна и будто маленьким веником - куклой "выметала сор из избы". Это не материальный мусор, а сор, из-за которого ссоры в доме. У каждого новорожденного дитя была в колыбельке яркая куколка, охраняющая младенца от "дурного глаза". Но были и просто обыкновенные игровые куклы, с которыми играли дети.</w:t>
      </w:r>
      <w:r>
        <w:rPr>
          <w:sz w:val="28"/>
          <w:szCs w:val="28"/>
        </w:rPr>
        <w:t xml:space="preserve"> </w:t>
      </w:r>
    </w:p>
    <w:p w:rsidR="00770BEF" w:rsidRDefault="00770BEF" w:rsidP="00770BEF">
      <w:pPr>
        <w:spacing w:line="360" w:lineRule="auto"/>
        <w:ind w:right="-79" w:firstLine="851"/>
        <w:jc w:val="both"/>
        <w:rPr>
          <w:sz w:val="28"/>
          <w:szCs w:val="28"/>
        </w:rPr>
      </w:pPr>
      <w:r w:rsidRPr="002E06A6">
        <w:rPr>
          <w:sz w:val="28"/>
          <w:szCs w:val="28"/>
        </w:rPr>
        <w:lastRenderedPageBreak/>
        <w:t>Простейшей куклой, предназначенной для игры, у всех народов было полено, укутанное в лоскутки ткани. Иногда из полена вырезали фигурку куклы. Не менее часто дети играли «</w:t>
      </w:r>
      <w:proofErr w:type="spellStart"/>
      <w:r w:rsidRPr="002E06A6">
        <w:rPr>
          <w:sz w:val="28"/>
          <w:szCs w:val="28"/>
        </w:rPr>
        <w:t>стригушкой</w:t>
      </w:r>
      <w:proofErr w:type="spellEnd"/>
      <w:r w:rsidRPr="002E06A6">
        <w:rPr>
          <w:sz w:val="28"/>
          <w:szCs w:val="28"/>
        </w:rPr>
        <w:t>» - ее сплетали из травы. Еще была «вепсская кукла». Она сворачивалась из старых вещей матери без помощи ножниц и иглы, чтобы жизнь ребенка была «нерезаная» и «</w:t>
      </w:r>
      <w:proofErr w:type="spellStart"/>
      <w:r w:rsidRPr="002E06A6">
        <w:rPr>
          <w:sz w:val="28"/>
          <w:szCs w:val="28"/>
        </w:rPr>
        <w:t>неколотая</w:t>
      </w:r>
      <w:proofErr w:type="spellEnd"/>
      <w:r w:rsidRPr="002E06A6">
        <w:rPr>
          <w:sz w:val="28"/>
          <w:szCs w:val="28"/>
        </w:rPr>
        <w:t>». Ее еще до рождения малютки клали в колыбельку, а после рождения вешали над ней, чтобы защитить от порчи. Когда ребенок подрастал, он с ней играл. Замечательно то, что лицо куклы всегда обозначали формально. Считалось, что в куклу с глазами может вселиться злой дух.</w:t>
      </w:r>
      <w:r>
        <w:rPr>
          <w:sz w:val="28"/>
          <w:szCs w:val="28"/>
        </w:rPr>
        <w:t xml:space="preserve"> </w:t>
      </w:r>
    </w:p>
    <w:p w:rsidR="00770BEF" w:rsidRDefault="00770BEF" w:rsidP="00770BEF">
      <w:pPr>
        <w:spacing w:line="360" w:lineRule="auto"/>
        <w:ind w:right="-79" w:firstLine="851"/>
        <w:jc w:val="both"/>
        <w:rPr>
          <w:sz w:val="28"/>
          <w:szCs w:val="28"/>
        </w:rPr>
      </w:pPr>
      <w:r w:rsidRPr="002E06A6">
        <w:rPr>
          <w:sz w:val="28"/>
          <w:szCs w:val="28"/>
        </w:rPr>
        <w:t xml:space="preserve">И все же лицо у кукол появилось. В XVI в. католики занялись визуализацией святого писания, а в 1672 г. создали первую художественную куклу из папье-маше </w:t>
      </w:r>
      <w:proofErr w:type="gramStart"/>
      <w:r>
        <w:rPr>
          <w:sz w:val="28"/>
          <w:szCs w:val="28"/>
        </w:rPr>
        <w:t>–</w:t>
      </w:r>
      <w:r w:rsidRPr="002E06A6">
        <w:rPr>
          <w:sz w:val="28"/>
          <w:szCs w:val="28"/>
        </w:rPr>
        <w:t>к</w:t>
      </w:r>
      <w:proofErr w:type="gramEnd"/>
      <w:r w:rsidRPr="002E06A6">
        <w:rPr>
          <w:sz w:val="28"/>
          <w:szCs w:val="28"/>
        </w:rPr>
        <w:t>уклу-монахиню,</w:t>
      </w:r>
      <w:r>
        <w:rPr>
          <w:sz w:val="28"/>
          <w:szCs w:val="28"/>
        </w:rPr>
        <w:t xml:space="preserve"> </w:t>
      </w:r>
      <w:r w:rsidRPr="002E06A6">
        <w:rPr>
          <w:sz w:val="28"/>
          <w:szCs w:val="28"/>
        </w:rPr>
        <w:t>тиражом 12 экземпляров.</w:t>
      </w:r>
      <w:r>
        <w:rPr>
          <w:sz w:val="28"/>
          <w:szCs w:val="28"/>
        </w:rPr>
        <w:t xml:space="preserve"> </w:t>
      </w:r>
      <w:r w:rsidRPr="002E06A6">
        <w:rPr>
          <w:sz w:val="28"/>
          <w:szCs w:val="28"/>
        </w:rPr>
        <w:t>Мистическая составляющая кукольной жизни стала особенно популярна в эру алхимиков и ученых. Идея создания искусственного человека, «</w:t>
      </w:r>
      <w:proofErr w:type="spellStart"/>
      <w:r w:rsidRPr="002E06A6">
        <w:rPr>
          <w:sz w:val="28"/>
          <w:szCs w:val="28"/>
        </w:rPr>
        <w:t>Голема</w:t>
      </w:r>
      <w:proofErr w:type="spellEnd"/>
      <w:r w:rsidRPr="002E06A6">
        <w:rPr>
          <w:sz w:val="28"/>
          <w:szCs w:val="28"/>
        </w:rPr>
        <w:t xml:space="preserve">», не давала им покоя. В XVIII в. они научились делать кукольные копии людей. Так появился «Игрок на флейте» Жака </w:t>
      </w:r>
      <w:proofErr w:type="spellStart"/>
      <w:r w:rsidRPr="002E06A6">
        <w:rPr>
          <w:sz w:val="28"/>
          <w:szCs w:val="28"/>
        </w:rPr>
        <w:t>Вокансона</w:t>
      </w:r>
      <w:proofErr w:type="spellEnd"/>
      <w:r w:rsidRPr="002E06A6">
        <w:rPr>
          <w:sz w:val="28"/>
          <w:szCs w:val="28"/>
        </w:rPr>
        <w:t xml:space="preserve">, который умел играть 12 мелодий, и чьи руки, рот, губы и язык двигались, как у живого человека. Работам над подобными механизмами покровительствовали короли, правительство окружало их тайной, а </w:t>
      </w:r>
      <w:proofErr w:type="spellStart"/>
      <w:r w:rsidRPr="002E06A6">
        <w:rPr>
          <w:sz w:val="28"/>
          <w:szCs w:val="28"/>
        </w:rPr>
        <w:t>массоны</w:t>
      </w:r>
      <w:proofErr w:type="spellEnd"/>
      <w:r w:rsidRPr="002E06A6">
        <w:rPr>
          <w:sz w:val="28"/>
          <w:szCs w:val="28"/>
        </w:rPr>
        <w:t xml:space="preserve"> питали в связи с ними особые надежды.</w:t>
      </w:r>
      <w:r>
        <w:rPr>
          <w:sz w:val="28"/>
          <w:szCs w:val="28"/>
        </w:rPr>
        <w:t xml:space="preserve"> </w:t>
      </w:r>
      <w:r w:rsidRPr="002E06A6">
        <w:rPr>
          <w:sz w:val="28"/>
          <w:szCs w:val="28"/>
        </w:rPr>
        <w:t>Российская история в кукольном масштабе</w:t>
      </w:r>
      <w:r>
        <w:rPr>
          <w:sz w:val="28"/>
          <w:szCs w:val="28"/>
        </w:rPr>
        <w:t xml:space="preserve"> </w:t>
      </w:r>
      <w:r w:rsidRPr="002E06A6">
        <w:rPr>
          <w:sz w:val="28"/>
          <w:szCs w:val="28"/>
        </w:rPr>
        <w:t xml:space="preserve">Россия долго была лишена кукольного изыска - вплоть до XVIII в., пока в страну не стали завозить фарфоровые диковинки из Европы. Эти куклы были настолько дорогими, что детям из царской семьи они попадали в руки только по праздникам. Будущие великие </w:t>
      </w:r>
      <w:proofErr w:type="spellStart"/>
      <w:r w:rsidRPr="002E06A6">
        <w:rPr>
          <w:sz w:val="28"/>
          <w:szCs w:val="28"/>
        </w:rPr>
        <w:t>книгини</w:t>
      </w:r>
      <w:proofErr w:type="spellEnd"/>
      <w:r w:rsidRPr="002E06A6">
        <w:rPr>
          <w:sz w:val="28"/>
          <w:szCs w:val="28"/>
        </w:rPr>
        <w:t xml:space="preserve"> мастерили игрушки сами: пришивали заграничные фарфоровые головки к мягким самодельным</w:t>
      </w:r>
      <w:r>
        <w:rPr>
          <w:sz w:val="28"/>
          <w:szCs w:val="28"/>
        </w:rPr>
        <w:t xml:space="preserve"> </w:t>
      </w:r>
      <w:r w:rsidRPr="002E06A6">
        <w:rPr>
          <w:sz w:val="28"/>
          <w:szCs w:val="28"/>
        </w:rPr>
        <w:t>нарядам.</w:t>
      </w:r>
    </w:p>
    <w:p w:rsidR="00770BEF" w:rsidRDefault="00770BEF" w:rsidP="00770BEF">
      <w:pPr>
        <w:spacing w:line="360" w:lineRule="auto"/>
        <w:ind w:right="-79" w:firstLine="851"/>
        <w:jc w:val="both"/>
        <w:rPr>
          <w:sz w:val="28"/>
          <w:szCs w:val="28"/>
        </w:rPr>
      </w:pPr>
      <w:r w:rsidRPr="002E06A6">
        <w:rPr>
          <w:sz w:val="28"/>
          <w:szCs w:val="28"/>
        </w:rPr>
        <w:t xml:space="preserve">Первые русские фабричные куклы напоминали бабу на чайник с фарфоровыми кренделями прически. Но в XIX в. открылся Императорский завод Журавлева и Кочеткова, и вопросами </w:t>
      </w:r>
      <w:proofErr w:type="spellStart"/>
      <w:r w:rsidRPr="002E06A6">
        <w:rPr>
          <w:sz w:val="28"/>
          <w:szCs w:val="28"/>
        </w:rPr>
        <w:t>эстэтизации</w:t>
      </w:r>
      <w:proofErr w:type="spellEnd"/>
      <w:r w:rsidRPr="002E06A6">
        <w:rPr>
          <w:sz w:val="28"/>
          <w:szCs w:val="28"/>
        </w:rPr>
        <w:t xml:space="preserve"> кукол занялись художники - Рерих, Малявин, Поленов, </w:t>
      </w:r>
      <w:proofErr w:type="spellStart"/>
      <w:r w:rsidRPr="002E06A6">
        <w:rPr>
          <w:sz w:val="28"/>
          <w:szCs w:val="28"/>
        </w:rPr>
        <w:t>Билибин</w:t>
      </w:r>
      <w:proofErr w:type="spellEnd"/>
      <w:r w:rsidRPr="002E06A6">
        <w:rPr>
          <w:sz w:val="28"/>
          <w:szCs w:val="28"/>
        </w:rPr>
        <w:t xml:space="preserve"> и др. Кукольное дело пользовалось уважением. Императрица Александра Федоровна воспитывала детей, уча их жизни в «кукольном масштабе»: кукольная мебель из слоновой кости, кукольные платья по парижской моде, детская типография, музыкальные инструменты.</w:t>
      </w:r>
      <w:r>
        <w:rPr>
          <w:sz w:val="28"/>
          <w:szCs w:val="28"/>
        </w:rPr>
        <w:t xml:space="preserve"> </w:t>
      </w:r>
      <w:r w:rsidRPr="002E06A6">
        <w:rPr>
          <w:sz w:val="28"/>
          <w:szCs w:val="28"/>
        </w:rPr>
        <w:t xml:space="preserve">Потом - революция, и куклу </w:t>
      </w:r>
      <w:r w:rsidRPr="002E06A6">
        <w:rPr>
          <w:sz w:val="28"/>
          <w:szCs w:val="28"/>
        </w:rPr>
        <w:lastRenderedPageBreak/>
        <w:t xml:space="preserve">объявили буржуазным пережитком. В годы нэпа игрушки изготавливали в артелях, но в 30-е гг. кустарное производство сошло </w:t>
      </w:r>
      <w:proofErr w:type="gramStart"/>
      <w:r w:rsidRPr="002E06A6">
        <w:rPr>
          <w:sz w:val="28"/>
          <w:szCs w:val="28"/>
        </w:rPr>
        <w:t>на</w:t>
      </w:r>
      <w:proofErr w:type="gramEnd"/>
      <w:r w:rsidRPr="002E06A6">
        <w:rPr>
          <w:sz w:val="28"/>
          <w:szCs w:val="28"/>
        </w:rPr>
        <w:t xml:space="preserve"> нет. Кукольные фабрики зациклили на целлулоидных пупсов, пока в 1948 г. не был объявлен конкурс на новые образцы игрушек. Артель имени 8 марта подготовила серию, в которой куклы имели не имена, а специализацию: «Физкультурница», «Суворовец», «Врач», «Школьница» и т.п. Именно их и отдали в тираж.</w:t>
      </w:r>
      <w:r>
        <w:rPr>
          <w:sz w:val="28"/>
          <w:szCs w:val="28"/>
        </w:rPr>
        <w:t xml:space="preserve"> </w:t>
      </w:r>
      <w:r w:rsidRPr="002E06A6">
        <w:rPr>
          <w:sz w:val="28"/>
          <w:szCs w:val="28"/>
        </w:rPr>
        <w:t xml:space="preserve">Постепенно советская кукла потеряла «идейную» составляющую и в 80-е гг. снова стала копией зарубежных кукол: пухлые виниловые щечки, стеклянные глазки, которые закатываются при каждом поклоне, и традиционное «мама», издаваемое при нажатии. </w:t>
      </w:r>
    </w:p>
    <w:p w:rsidR="00770BEF" w:rsidRDefault="00770BEF" w:rsidP="00770BEF">
      <w:pPr>
        <w:numPr>
          <w:ilvl w:val="0"/>
          <w:numId w:val="5"/>
        </w:numPr>
        <w:spacing w:line="360" w:lineRule="auto"/>
        <w:ind w:right="-79"/>
        <w:jc w:val="both"/>
        <w:rPr>
          <w:sz w:val="28"/>
          <w:szCs w:val="28"/>
          <w:u w:val="single"/>
        </w:rPr>
      </w:pPr>
      <w:r w:rsidRPr="008832C5">
        <w:rPr>
          <w:sz w:val="28"/>
          <w:szCs w:val="28"/>
          <w:u w:val="single"/>
        </w:rPr>
        <w:t>Р</w:t>
      </w:r>
      <w:r>
        <w:rPr>
          <w:sz w:val="28"/>
          <w:szCs w:val="28"/>
          <w:u w:val="single"/>
        </w:rPr>
        <w:t>АЗНОВИДНОСТИ     КУКОЛ</w:t>
      </w:r>
      <w:r w:rsidRPr="008832C5">
        <w:rPr>
          <w:sz w:val="28"/>
          <w:szCs w:val="28"/>
          <w:u w:val="single"/>
        </w:rPr>
        <w:t>.</w:t>
      </w:r>
    </w:p>
    <w:p w:rsidR="00770BEF" w:rsidRDefault="00770BEF" w:rsidP="00770BEF">
      <w:pPr>
        <w:spacing w:line="360" w:lineRule="auto"/>
        <w:ind w:right="-79" w:firstLine="851"/>
        <w:jc w:val="both"/>
        <w:rPr>
          <w:sz w:val="28"/>
          <w:szCs w:val="28"/>
        </w:rPr>
      </w:pPr>
      <w:r w:rsidRPr="006D203F">
        <w:rPr>
          <w:sz w:val="28"/>
          <w:szCs w:val="28"/>
        </w:rPr>
        <w:t xml:space="preserve">В каждой стране во все времена были, есть и будут куклы. Это египетские, африканские, </w:t>
      </w:r>
      <w:proofErr w:type="spellStart"/>
      <w:r w:rsidRPr="006D203F">
        <w:rPr>
          <w:sz w:val="28"/>
          <w:szCs w:val="28"/>
        </w:rPr>
        <w:t>французкие</w:t>
      </w:r>
      <w:proofErr w:type="spellEnd"/>
      <w:r w:rsidRPr="006D203F">
        <w:rPr>
          <w:sz w:val="28"/>
          <w:szCs w:val="28"/>
        </w:rPr>
        <w:t xml:space="preserve">, японские, русские, карельские, американские куклы. </w:t>
      </w:r>
      <w:r w:rsidRPr="007521FC">
        <w:rPr>
          <w:sz w:val="28"/>
          <w:szCs w:val="28"/>
        </w:rPr>
        <w:t>В наши времена мы уже знакомы с такими видами кукол, как тряпичные, деревянные, восковые, механические, фарфоровые</w:t>
      </w:r>
      <w:r>
        <w:rPr>
          <w:sz w:val="28"/>
          <w:szCs w:val="28"/>
        </w:rPr>
        <w:t>.</w:t>
      </w:r>
    </w:p>
    <w:p w:rsidR="00770BEF" w:rsidRPr="006D203F" w:rsidRDefault="00770BEF" w:rsidP="00770BEF">
      <w:pPr>
        <w:spacing w:line="360" w:lineRule="auto"/>
        <w:ind w:right="-79" w:firstLine="851"/>
        <w:jc w:val="both"/>
        <w:rPr>
          <w:sz w:val="28"/>
          <w:szCs w:val="28"/>
        </w:rPr>
      </w:pPr>
      <w:r>
        <w:rPr>
          <w:sz w:val="28"/>
          <w:szCs w:val="28"/>
        </w:rPr>
        <w:t xml:space="preserve">Поближе хотелось бы </w:t>
      </w:r>
      <w:proofErr w:type="gramStart"/>
      <w:r>
        <w:rPr>
          <w:sz w:val="28"/>
          <w:szCs w:val="28"/>
        </w:rPr>
        <w:t>п</w:t>
      </w:r>
      <w:r w:rsidRPr="006D203F">
        <w:rPr>
          <w:sz w:val="28"/>
          <w:szCs w:val="28"/>
        </w:rPr>
        <w:t>ознакоми</w:t>
      </w:r>
      <w:r>
        <w:rPr>
          <w:sz w:val="28"/>
          <w:szCs w:val="28"/>
        </w:rPr>
        <w:t>тся</w:t>
      </w:r>
      <w:proofErr w:type="gramEnd"/>
      <w:r>
        <w:rPr>
          <w:sz w:val="28"/>
          <w:szCs w:val="28"/>
        </w:rPr>
        <w:t xml:space="preserve"> с </w:t>
      </w:r>
      <w:proofErr w:type="spellStart"/>
      <w:r>
        <w:rPr>
          <w:sz w:val="28"/>
          <w:szCs w:val="28"/>
        </w:rPr>
        <w:t>д</w:t>
      </w:r>
      <w:r w:rsidRPr="006D203F">
        <w:rPr>
          <w:sz w:val="28"/>
          <w:szCs w:val="28"/>
        </w:rPr>
        <w:t>евнерусскими</w:t>
      </w:r>
      <w:proofErr w:type="spellEnd"/>
      <w:r w:rsidRPr="006D203F">
        <w:rPr>
          <w:sz w:val="28"/>
          <w:szCs w:val="28"/>
        </w:rPr>
        <w:t xml:space="preserve"> и древнеславянскими видами кукол:</w:t>
      </w:r>
    </w:p>
    <w:p w:rsidR="00770BEF" w:rsidRPr="008E09E9" w:rsidRDefault="00770BEF" w:rsidP="00770BEF">
      <w:pPr>
        <w:numPr>
          <w:ilvl w:val="0"/>
          <w:numId w:val="4"/>
        </w:numPr>
        <w:shd w:val="clear" w:color="auto" w:fill="FFFFFF"/>
        <w:spacing w:line="270" w:lineRule="atLeast"/>
        <w:rPr>
          <w:rFonts w:ascii="Arial" w:hAnsi="Arial" w:cs="Arial"/>
          <w:color w:val="333333"/>
          <w:sz w:val="20"/>
          <w:szCs w:val="20"/>
          <w:u w:val="single"/>
        </w:rPr>
      </w:pPr>
      <w:proofErr w:type="spellStart"/>
      <w:r w:rsidRPr="008E09E9">
        <w:rPr>
          <w:sz w:val="28"/>
          <w:szCs w:val="28"/>
          <w:u w:val="single"/>
        </w:rPr>
        <w:t>Берегиня</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1"/>
      </w:tblGrid>
      <w:tr w:rsidR="00770BEF" w:rsidRPr="00B528A3" w:rsidTr="007B1A8C">
        <w:trPr>
          <w:trHeight w:val="3495"/>
        </w:trPr>
        <w:tc>
          <w:tcPr>
            <w:tcW w:w="4253" w:type="dxa"/>
            <w:shd w:val="clear" w:color="auto" w:fill="auto"/>
          </w:tcPr>
          <w:p w:rsidR="00770BEF" w:rsidRPr="00B528A3" w:rsidRDefault="00770BEF" w:rsidP="007B1A8C">
            <w:pPr>
              <w:spacing w:line="360" w:lineRule="auto"/>
              <w:ind w:right="-79" w:firstLine="851"/>
              <w:jc w:val="both"/>
              <w:rPr>
                <w:sz w:val="28"/>
                <w:szCs w:val="28"/>
              </w:rPr>
            </w:pPr>
            <w:r>
              <w:rPr>
                <w:noProof/>
                <w:sz w:val="28"/>
                <w:szCs w:val="28"/>
              </w:rPr>
              <w:drawing>
                <wp:inline distT="0" distB="0" distL="0" distR="0">
                  <wp:extent cx="1586865" cy="215201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6865" cy="2152015"/>
                          </a:xfrm>
                          <a:prstGeom prst="rect">
                            <a:avLst/>
                          </a:prstGeom>
                          <a:noFill/>
                        </pic:spPr>
                      </pic:pic>
                    </a:graphicData>
                  </a:graphic>
                </wp:inline>
              </w:drawing>
            </w:r>
          </w:p>
        </w:tc>
        <w:tc>
          <w:tcPr>
            <w:tcW w:w="5811" w:type="dxa"/>
            <w:shd w:val="clear" w:color="auto" w:fill="auto"/>
          </w:tcPr>
          <w:p w:rsidR="00770BEF" w:rsidRPr="00607C07" w:rsidRDefault="00770BEF" w:rsidP="007B1A8C">
            <w:pPr>
              <w:spacing w:line="360" w:lineRule="auto"/>
              <w:ind w:left="175" w:right="318"/>
              <w:jc w:val="both"/>
            </w:pPr>
            <w:r w:rsidRPr="00607C07">
              <w:t>Ещё до рождения ребенка в люльку младенца укладывали такую само</w:t>
            </w:r>
            <w:r>
              <w:t>дельную куколку д</w:t>
            </w:r>
            <w:r w:rsidRPr="00607C07">
              <w:t>ля того, что</w:t>
            </w:r>
            <w:r>
              <w:t>бы</w:t>
            </w:r>
            <w:r w:rsidRPr="00607C07">
              <w:t xml:space="preserve"> она отвлекала на себя злых духов, оберегала младенца. А вечерами мать</w:t>
            </w:r>
            <w:r>
              <w:t>,</w:t>
            </w:r>
            <w:r w:rsidRPr="00607C07">
              <w:t xml:space="preserve"> укачивая малыша</w:t>
            </w:r>
            <w:r>
              <w:t>,</w:t>
            </w:r>
            <w:r w:rsidRPr="00607C07">
              <w:t xml:space="preserve"> обязательно в колыбельной использовала такие слова: «</w:t>
            </w:r>
            <w:proofErr w:type="spellStart"/>
            <w:r w:rsidRPr="00607C07">
              <w:t>Сонница-бессоница</w:t>
            </w:r>
            <w:proofErr w:type="spellEnd"/>
            <w:r w:rsidRPr="00607C07">
              <w:t>, не играй с моим дитятком, а играй с этой куколкой».</w:t>
            </w:r>
          </w:p>
        </w:tc>
      </w:tr>
    </w:tbl>
    <w:p w:rsidR="00770BEF" w:rsidRPr="008E09E9" w:rsidRDefault="00770BEF" w:rsidP="00770BEF">
      <w:pPr>
        <w:spacing w:line="360" w:lineRule="auto"/>
        <w:ind w:left="426" w:right="-79"/>
        <w:jc w:val="both"/>
        <w:rPr>
          <w:sz w:val="28"/>
          <w:szCs w:val="28"/>
          <w:u w:val="single"/>
        </w:rPr>
      </w:pPr>
      <w:r w:rsidRPr="008E09E9">
        <w:rPr>
          <w:sz w:val="28"/>
          <w:szCs w:val="28"/>
          <w:u w:val="single"/>
        </w:rPr>
        <w:t xml:space="preserve">2. </w:t>
      </w:r>
      <w:proofErr w:type="spellStart"/>
      <w:r w:rsidRPr="008E09E9">
        <w:rPr>
          <w:sz w:val="28"/>
          <w:szCs w:val="28"/>
          <w:u w:val="single"/>
        </w:rPr>
        <w:t>Пеленашка</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1"/>
      </w:tblGrid>
      <w:tr w:rsidR="00770BEF" w:rsidRPr="00B528A3" w:rsidTr="007B1A8C">
        <w:tc>
          <w:tcPr>
            <w:tcW w:w="4253" w:type="dxa"/>
            <w:shd w:val="clear" w:color="auto" w:fill="auto"/>
          </w:tcPr>
          <w:p w:rsidR="00770BEF" w:rsidRPr="00B528A3" w:rsidRDefault="00770BEF" w:rsidP="007B1A8C">
            <w:pPr>
              <w:spacing w:line="360" w:lineRule="auto"/>
              <w:ind w:right="-79"/>
              <w:jc w:val="both"/>
              <w:rPr>
                <w:sz w:val="28"/>
                <w:szCs w:val="28"/>
              </w:rPr>
            </w:pPr>
            <w:r>
              <w:rPr>
                <w:noProof/>
                <w:sz w:val="28"/>
                <w:szCs w:val="28"/>
              </w:rPr>
              <w:lastRenderedPageBreak/>
              <w:drawing>
                <wp:inline distT="0" distB="0" distL="0" distR="0">
                  <wp:extent cx="2574290" cy="1939925"/>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290" cy="1939925"/>
                          </a:xfrm>
                          <a:prstGeom prst="rect">
                            <a:avLst/>
                          </a:prstGeom>
                          <a:noFill/>
                        </pic:spPr>
                      </pic:pic>
                    </a:graphicData>
                  </a:graphic>
                </wp:inline>
              </w:drawing>
            </w:r>
          </w:p>
        </w:tc>
        <w:tc>
          <w:tcPr>
            <w:tcW w:w="5811" w:type="dxa"/>
            <w:shd w:val="clear" w:color="auto" w:fill="auto"/>
          </w:tcPr>
          <w:p w:rsidR="00770BEF" w:rsidRPr="003D3E3E" w:rsidRDefault="00770BEF" w:rsidP="007B1A8C">
            <w:pPr>
              <w:spacing w:line="360" w:lineRule="auto"/>
              <w:ind w:right="317"/>
              <w:jc w:val="both"/>
            </w:pPr>
            <w:r w:rsidRPr="003D3E3E">
              <w:t>Это самая древнейшая кукла – оберег. Эта кукла находилась в люльке до крещения ребёнка. (При крещении ребенок обретал статут человека). Для создания куклы были использованы куски ношеной, чаще домотканой одежды. Эти куклы хранились вместе с крестильной рубашкой</w:t>
            </w:r>
          </w:p>
        </w:tc>
      </w:tr>
    </w:tbl>
    <w:p w:rsidR="00D33D08" w:rsidRDefault="00D33D08" w:rsidP="00770BEF">
      <w:pPr>
        <w:spacing w:line="360" w:lineRule="auto"/>
        <w:ind w:left="720" w:right="-79"/>
        <w:jc w:val="both"/>
        <w:rPr>
          <w:sz w:val="28"/>
          <w:szCs w:val="28"/>
          <w:u w:val="single"/>
        </w:rPr>
      </w:pPr>
    </w:p>
    <w:p w:rsidR="00770BEF" w:rsidRPr="008E09E9" w:rsidRDefault="00770BEF" w:rsidP="00770BEF">
      <w:pPr>
        <w:spacing w:line="360" w:lineRule="auto"/>
        <w:ind w:left="720" w:right="-79"/>
        <w:jc w:val="both"/>
        <w:rPr>
          <w:sz w:val="28"/>
          <w:szCs w:val="28"/>
          <w:u w:val="single"/>
        </w:rPr>
      </w:pPr>
      <w:r w:rsidRPr="008E09E9">
        <w:rPr>
          <w:sz w:val="28"/>
          <w:szCs w:val="28"/>
          <w:u w:val="single"/>
        </w:rPr>
        <w:t>3.Берестушка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1"/>
      </w:tblGrid>
      <w:tr w:rsidR="00770BEF" w:rsidRPr="00B528A3" w:rsidTr="007B1A8C">
        <w:tc>
          <w:tcPr>
            <w:tcW w:w="4253" w:type="dxa"/>
            <w:shd w:val="clear" w:color="auto" w:fill="auto"/>
          </w:tcPr>
          <w:p w:rsidR="00770BEF" w:rsidRPr="00B528A3" w:rsidRDefault="00770BEF" w:rsidP="007B1A8C">
            <w:pPr>
              <w:spacing w:line="360" w:lineRule="auto"/>
              <w:ind w:left="426" w:right="-79" w:hanging="426"/>
              <w:jc w:val="both"/>
              <w:rPr>
                <w:rFonts w:ascii="Arial" w:hAnsi="Arial" w:cs="Arial"/>
                <w:noProof/>
                <w:color w:val="333333"/>
                <w:sz w:val="20"/>
                <w:szCs w:val="20"/>
              </w:rPr>
            </w:pPr>
            <w:r>
              <w:rPr>
                <w:rFonts w:ascii="Arial" w:hAnsi="Arial" w:cs="Arial"/>
                <w:noProof/>
                <w:color w:val="333333"/>
                <w:sz w:val="20"/>
                <w:szCs w:val="20"/>
              </w:rPr>
              <w:drawing>
                <wp:inline distT="0" distB="0" distL="0" distR="0">
                  <wp:extent cx="2466975" cy="18573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pic:spPr>
                      </pic:pic>
                    </a:graphicData>
                  </a:graphic>
                </wp:inline>
              </w:drawing>
            </w:r>
          </w:p>
        </w:tc>
        <w:tc>
          <w:tcPr>
            <w:tcW w:w="5811" w:type="dxa"/>
            <w:shd w:val="clear" w:color="auto" w:fill="auto"/>
          </w:tcPr>
          <w:p w:rsidR="00770BEF" w:rsidRPr="00B528A3" w:rsidRDefault="00770BEF" w:rsidP="007B1A8C">
            <w:pPr>
              <w:spacing w:line="360" w:lineRule="auto"/>
              <w:ind w:right="317"/>
              <w:jc w:val="both"/>
              <w:rPr>
                <w:rFonts w:ascii="Arial" w:hAnsi="Arial" w:cs="Arial"/>
                <w:noProof/>
                <w:color w:val="333333"/>
                <w:sz w:val="20"/>
                <w:szCs w:val="20"/>
              </w:rPr>
            </w:pPr>
            <w:r w:rsidRPr="00D9083D">
              <w:t xml:space="preserve">На севере России очень часто изготовляли куклу, названную </w:t>
            </w:r>
            <w:proofErr w:type="spellStart"/>
            <w:r w:rsidRPr="00D9083D">
              <w:t>Берестушка</w:t>
            </w:r>
            <w:proofErr w:type="spellEnd"/>
            <w:r w:rsidRPr="00D9083D">
              <w:t xml:space="preserve">. Кукла была изготовлена из бересты и внутрь её вкладывалась молитва. Кукла считалась </w:t>
            </w:r>
            <w:proofErr w:type="spellStart"/>
            <w:r w:rsidRPr="00D9083D">
              <w:t>счатливым</w:t>
            </w:r>
            <w:proofErr w:type="spellEnd"/>
            <w:r w:rsidRPr="00D9083D">
              <w:t xml:space="preserve"> оберегом по жизни.</w:t>
            </w:r>
          </w:p>
        </w:tc>
      </w:tr>
    </w:tbl>
    <w:p w:rsidR="00770BEF" w:rsidRPr="008E09E9" w:rsidRDefault="00770BEF" w:rsidP="00770BEF">
      <w:pPr>
        <w:spacing w:line="360" w:lineRule="auto"/>
        <w:ind w:left="720" w:right="-79"/>
        <w:jc w:val="both"/>
        <w:rPr>
          <w:sz w:val="28"/>
          <w:szCs w:val="28"/>
          <w:u w:val="single"/>
        </w:rPr>
      </w:pPr>
      <w:r w:rsidRPr="008E09E9">
        <w:rPr>
          <w:sz w:val="28"/>
          <w:szCs w:val="28"/>
          <w:u w:val="single"/>
        </w:rPr>
        <w:t>4.Свадьба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1"/>
      </w:tblGrid>
      <w:tr w:rsidR="00770BEF" w:rsidRPr="00B528A3" w:rsidTr="007B1A8C">
        <w:tc>
          <w:tcPr>
            <w:tcW w:w="4253" w:type="dxa"/>
            <w:shd w:val="clear" w:color="auto" w:fill="auto"/>
          </w:tcPr>
          <w:p w:rsidR="00770BEF" w:rsidRPr="00B528A3" w:rsidRDefault="00770BEF" w:rsidP="007B1A8C">
            <w:pPr>
              <w:spacing w:line="360" w:lineRule="auto"/>
              <w:ind w:right="-79"/>
              <w:jc w:val="both"/>
              <w:rPr>
                <w:rFonts w:ascii="Arial" w:hAnsi="Arial" w:cs="Arial"/>
                <w:noProof/>
                <w:color w:val="333333"/>
                <w:sz w:val="20"/>
                <w:szCs w:val="20"/>
              </w:rPr>
            </w:pPr>
            <w:r>
              <w:rPr>
                <w:rFonts w:ascii="Arial" w:hAnsi="Arial" w:cs="Arial"/>
                <w:noProof/>
                <w:color w:val="333333"/>
                <w:sz w:val="20"/>
                <w:szCs w:val="20"/>
              </w:rPr>
              <w:drawing>
                <wp:inline distT="0" distB="0" distL="0" distR="0">
                  <wp:extent cx="2165350" cy="168402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350" cy="1684020"/>
                          </a:xfrm>
                          <a:prstGeom prst="rect">
                            <a:avLst/>
                          </a:prstGeom>
                          <a:noFill/>
                        </pic:spPr>
                      </pic:pic>
                    </a:graphicData>
                  </a:graphic>
                </wp:inline>
              </w:drawing>
            </w:r>
          </w:p>
        </w:tc>
        <w:tc>
          <w:tcPr>
            <w:tcW w:w="5811" w:type="dxa"/>
            <w:shd w:val="clear" w:color="auto" w:fill="auto"/>
          </w:tcPr>
          <w:p w:rsidR="00770BEF" w:rsidRPr="00B528A3" w:rsidRDefault="00770BEF" w:rsidP="007B1A8C">
            <w:pPr>
              <w:spacing w:line="360" w:lineRule="auto"/>
              <w:ind w:right="317"/>
              <w:jc w:val="both"/>
              <w:rPr>
                <w:rFonts w:ascii="Arial" w:hAnsi="Arial" w:cs="Arial"/>
                <w:noProof/>
                <w:color w:val="333333"/>
                <w:sz w:val="20"/>
                <w:szCs w:val="20"/>
              </w:rPr>
            </w:pPr>
            <w:r w:rsidRPr="0063015E">
              <w:t>С давних времен кроме кукол одним из важного момента жизни человека являлась свадьба. На этот случай существовала специальная обрядовая кукла «Неразлучники» или «Парочка». У женской и мужской фигуры являлась общая рука – символ крепкого брачного союза. Куклу хранили всю жизнь, как оберег счастливого брачного союза.</w:t>
            </w:r>
          </w:p>
        </w:tc>
      </w:tr>
    </w:tbl>
    <w:p w:rsidR="00770BEF" w:rsidRPr="008E09E9" w:rsidRDefault="00770BEF" w:rsidP="00770BEF">
      <w:pPr>
        <w:spacing w:line="360" w:lineRule="auto"/>
        <w:ind w:left="1200" w:right="-79"/>
        <w:jc w:val="both"/>
        <w:rPr>
          <w:sz w:val="28"/>
          <w:szCs w:val="28"/>
          <w:u w:val="single"/>
        </w:rPr>
      </w:pPr>
      <w:r w:rsidRPr="008E09E9">
        <w:rPr>
          <w:sz w:val="28"/>
          <w:szCs w:val="28"/>
          <w:u w:val="single"/>
        </w:rPr>
        <w:t>5.День и ночь</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1"/>
      </w:tblGrid>
      <w:tr w:rsidR="00770BEF" w:rsidRPr="00B528A3" w:rsidTr="007B1A8C">
        <w:tc>
          <w:tcPr>
            <w:tcW w:w="4253" w:type="dxa"/>
            <w:shd w:val="clear" w:color="auto" w:fill="auto"/>
          </w:tcPr>
          <w:p w:rsidR="00770BEF" w:rsidRPr="00B528A3" w:rsidRDefault="00770BEF" w:rsidP="007B1A8C">
            <w:pPr>
              <w:spacing w:line="360" w:lineRule="auto"/>
              <w:ind w:right="-79"/>
              <w:jc w:val="both"/>
              <w:rPr>
                <w:rFonts w:ascii="Arial" w:hAnsi="Arial" w:cs="Arial"/>
                <w:color w:val="333333"/>
                <w:sz w:val="20"/>
                <w:szCs w:val="20"/>
              </w:rPr>
            </w:pPr>
            <w:r>
              <w:rPr>
                <w:rFonts w:ascii="Arial" w:hAnsi="Arial" w:cs="Arial"/>
                <w:noProof/>
                <w:color w:val="333333"/>
                <w:sz w:val="20"/>
                <w:szCs w:val="20"/>
              </w:rPr>
              <w:drawing>
                <wp:inline distT="0" distB="0" distL="0" distR="0" wp14:anchorId="2C1E0329" wp14:editId="166C124A">
                  <wp:extent cx="2419350"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pic:spPr>
                      </pic:pic>
                    </a:graphicData>
                  </a:graphic>
                </wp:inline>
              </w:drawing>
            </w:r>
          </w:p>
        </w:tc>
        <w:tc>
          <w:tcPr>
            <w:tcW w:w="5811" w:type="dxa"/>
            <w:shd w:val="clear" w:color="auto" w:fill="auto"/>
          </w:tcPr>
          <w:p w:rsidR="00770BEF" w:rsidRPr="00D33D08" w:rsidRDefault="00770BEF" w:rsidP="007B1A8C">
            <w:pPr>
              <w:spacing w:line="360" w:lineRule="auto"/>
              <w:ind w:right="317"/>
              <w:jc w:val="both"/>
              <w:rPr>
                <w:rFonts w:ascii="Arial" w:hAnsi="Arial" w:cs="Arial"/>
                <w:color w:val="333333"/>
              </w:rPr>
            </w:pPr>
            <w:r w:rsidRPr="00D33D08">
              <w:t xml:space="preserve">В южных губерниях, селах, деревнях существовала кукла – оберег День и ночь. Кукла так же была тряпичной. Одна сторона куклы была светлой, другая темной. Эту куклу обычно делали под новый год. По окончанию дня светлую сторону куклы переворачивали и говорили: «День прошел </w:t>
            </w:r>
            <w:proofErr w:type="gramStart"/>
            <w:r w:rsidRPr="00D33D08">
              <w:t>и</w:t>
            </w:r>
            <w:proofErr w:type="gramEnd"/>
            <w:r w:rsidRPr="00D33D08">
              <w:t xml:space="preserve"> слава Богу, пусть также пройдет и ночь». </w:t>
            </w:r>
            <w:r w:rsidRPr="00D33D08">
              <w:lastRenderedPageBreak/>
              <w:t xml:space="preserve">Существовало поверье, что данная кукла отгоняла от домов воров, людей </w:t>
            </w:r>
            <w:proofErr w:type="gramStart"/>
            <w:r w:rsidRPr="00D33D08">
              <w:t>с</w:t>
            </w:r>
            <w:proofErr w:type="gramEnd"/>
            <w:r w:rsidRPr="00D33D08">
              <w:t xml:space="preserve"> сглазом и прочую негативную силу зла.</w:t>
            </w:r>
          </w:p>
        </w:tc>
      </w:tr>
    </w:tbl>
    <w:p w:rsidR="00770BEF" w:rsidRPr="008268CE" w:rsidRDefault="00770BEF" w:rsidP="00770BEF">
      <w:pPr>
        <w:numPr>
          <w:ilvl w:val="0"/>
          <w:numId w:val="1"/>
        </w:numPr>
        <w:spacing w:line="360" w:lineRule="auto"/>
        <w:ind w:right="-79"/>
        <w:jc w:val="both"/>
        <w:rPr>
          <w:rFonts w:ascii="Arial" w:hAnsi="Arial" w:cs="Arial"/>
          <w:color w:val="333333"/>
          <w:sz w:val="20"/>
          <w:szCs w:val="20"/>
        </w:rPr>
      </w:pPr>
      <w:r w:rsidRPr="00A769E8">
        <w:rPr>
          <w:sz w:val="28"/>
          <w:szCs w:val="28"/>
          <w:u w:val="single"/>
        </w:rPr>
        <w:lastRenderedPageBreak/>
        <w:t>Кукла-веник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1"/>
      </w:tblGrid>
      <w:tr w:rsidR="00770BEF" w:rsidRPr="00B528A3" w:rsidTr="007B1A8C">
        <w:tc>
          <w:tcPr>
            <w:tcW w:w="4253" w:type="dxa"/>
            <w:shd w:val="clear" w:color="auto" w:fill="auto"/>
          </w:tcPr>
          <w:p w:rsidR="00770BEF" w:rsidRPr="00B528A3" w:rsidRDefault="00770BEF" w:rsidP="007B1A8C">
            <w:pPr>
              <w:spacing w:line="360" w:lineRule="auto"/>
              <w:ind w:right="-79"/>
              <w:jc w:val="both"/>
              <w:rPr>
                <w:rFonts w:ascii="Arial" w:hAnsi="Arial" w:cs="Arial"/>
                <w:color w:val="333333"/>
                <w:sz w:val="20"/>
                <w:szCs w:val="20"/>
              </w:rPr>
            </w:pPr>
            <w:r>
              <w:rPr>
                <w:rFonts w:ascii="Arial" w:hAnsi="Arial" w:cs="Arial"/>
                <w:noProof/>
                <w:color w:val="333333"/>
                <w:sz w:val="20"/>
                <w:szCs w:val="20"/>
              </w:rPr>
              <w:drawing>
                <wp:inline distT="0" distB="0" distL="0" distR="0" wp14:anchorId="4B0664EB" wp14:editId="4F5A6283">
                  <wp:extent cx="1514475" cy="17907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790700"/>
                          </a:xfrm>
                          <a:prstGeom prst="rect">
                            <a:avLst/>
                          </a:prstGeom>
                          <a:noFill/>
                        </pic:spPr>
                      </pic:pic>
                    </a:graphicData>
                  </a:graphic>
                </wp:inline>
              </w:drawing>
            </w:r>
          </w:p>
        </w:tc>
        <w:tc>
          <w:tcPr>
            <w:tcW w:w="5811" w:type="dxa"/>
            <w:shd w:val="clear" w:color="auto" w:fill="auto"/>
          </w:tcPr>
          <w:p w:rsidR="00770BEF" w:rsidRPr="00B528A3" w:rsidRDefault="00770BEF" w:rsidP="007B1A8C">
            <w:pPr>
              <w:spacing w:line="360" w:lineRule="auto"/>
              <w:ind w:right="317"/>
              <w:jc w:val="both"/>
              <w:rPr>
                <w:rFonts w:ascii="Arial" w:hAnsi="Arial" w:cs="Arial"/>
                <w:color w:val="333333"/>
                <w:sz w:val="20"/>
                <w:szCs w:val="20"/>
              </w:rPr>
            </w:pPr>
            <w:r w:rsidRPr="000B5A75">
              <w:t>Изготовлялась из трав, соломы. Помогала «хозяйке дома» вымести весь сор. Но не материальный, а тот, который мешал жить счастливо и спокойно. Сор разлада в доме.</w:t>
            </w:r>
          </w:p>
        </w:tc>
      </w:tr>
    </w:tbl>
    <w:p w:rsidR="00770BEF" w:rsidRDefault="00770BEF" w:rsidP="00770BEF">
      <w:pPr>
        <w:spacing w:line="360" w:lineRule="auto"/>
        <w:ind w:left="1200" w:right="-79"/>
        <w:jc w:val="both"/>
        <w:rPr>
          <w:sz w:val="28"/>
          <w:szCs w:val="28"/>
          <w:u w:val="single"/>
        </w:rPr>
      </w:pPr>
      <w:r w:rsidRPr="0029648B">
        <w:rPr>
          <w:sz w:val="28"/>
          <w:szCs w:val="28"/>
          <w:u w:val="single"/>
        </w:rPr>
        <w:t xml:space="preserve">7. </w:t>
      </w:r>
      <w:proofErr w:type="spellStart"/>
      <w:r w:rsidRPr="0029648B">
        <w:rPr>
          <w:sz w:val="28"/>
          <w:szCs w:val="28"/>
          <w:u w:val="single"/>
        </w:rPr>
        <w:t>Десятиручка</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1"/>
      </w:tblGrid>
      <w:tr w:rsidR="00770BEF" w:rsidRPr="00B528A3" w:rsidTr="007B1A8C">
        <w:tc>
          <w:tcPr>
            <w:tcW w:w="4253" w:type="dxa"/>
            <w:shd w:val="clear" w:color="auto" w:fill="auto"/>
          </w:tcPr>
          <w:p w:rsidR="00770BEF" w:rsidRPr="00B528A3" w:rsidRDefault="00770BEF" w:rsidP="007B1A8C">
            <w:pPr>
              <w:spacing w:line="360" w:lineRule="auto"/>
              <w:ind w:left="76" w:right="-79" w:hanging="76"/>
              <w:jc w:val="both"/>
              <w:rPr>
                <w:sz w:val="28"/>
                <w:szCs w:val="28"/>
                <w:u w:val="single"/>
              </w:rPr>
            </w:pPr>
            <w:r>
              <w:rPr>
                <w:noProof/>
                <w:sz w:val="28"/>
                <w:szCs w:val="28"/>
                <w:u w:val="single"/>
              </w:rPr>
              <w:drawing>
                <wp:inline distT="0" distB="0" distL="0" distR="0">
                  <wp:extent cx="1981200" cy="1485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pic:spPr>
                      </pic:pic>
                    </a:graphicData>
                  </a:graphic>
                </wp:inline>
              </w:drawing>
            </w:r>
          </w:p>
        </w:tc>
        <w:tc>
          <w:tcPr>
            <w:tcW w:w="5811" w:type="dxa"/>
            <w:shd w:val="clear" w:color="auto" w:fill="auto"/>
          </w:tcPr>
          <w:p w:rsidR="00770BEF" w:rsidRPr="0029648B" w:rsidRDefault="00770BEF" w:rsidP="007B1A8C">
            <w:pPr>
              <w:spacing w:line="360" w:lineRule="auto"/>
              <w:ind w:right="317"/>
              <w:jc w:val="both"/>
            </w:pPr>
          </w:p>
          <w:p w:rsidR="00770BEF" w:rsidRPr="0029648B" w:rsidRDefault="00770BEF" w:rsidP="007B1A8C">
            <w:pPr>
              <w:spacing w:line="360" w:lineRule="auto"/>
              <w:ind w:right="317"/>
              <w:jc w:val="both"/>
            </w:pPr>
            <w:r w:rsidRPr="0029648B">
              <w:t xml:space="preserve">Такую необычную куколку часто дарили девушкам, недавно вышедшим замуж. Эту куклу делали из соломы, травы и красиво оформляли. Девушке дарили куколку в помощь, чтобы та всё успевала в семье. </w:t>
            </w:r>
          </w:p>
          <w:p w:rsidR="00770BEF" w:rsidRPr="00B528A3" w:rsidRDefault="00770BEF" w:rsidP="007B1A8C">
            <w:pPr>
              <w:spacing w:line="360" w:lineRule="auto"/>
              <w:ind w:right="-79"/>
              <w:jc w:val="both"/>
              <w:rPr>
                <w:sz w:val="28"/>
                <w:szCs w:val="28"/>
                <w:u w:val="single"/>
              </w:rPr>
            </w:pPr>
          </w:p>
        </w:tc>
      </w:tr>
    </w:tbl>
    <w:p w:rsidR="00770BEF" w:rsidRDefault="00770BEF" w:rsidP="00770BEF">
      <w:pPr>
        <w:spacing w:line="360" w:lineRule="auto"/>
        <w:ind w:right="-79" w:firstLine="851"/>
        <w:jc w:val="both"/>
        <w:rPr>
          <w:sz w:val="28"/>
          <w:szCs w:val="28"/>
        </w:rPr>
      </w:pPr>
      <w:r>
        <w:rPr>
          <w:sz w:val="28"/>
          <w:szCs w:val="28"/>
        </w:rPr>
        <w:t>Все эти виды кукол долго оставались безликими, п</w:t>
      </w:r>
      <w:r w:rsidRPr="000B40AF">
        <w:rPr>
          <w:sz w:val="28"/>
          <w:szCs w:val="28"/>
        </w:rPr>
        <w:t>очему</w:t>
      </w:r>
      <w:r>
        <w:rPr>
          <w:sz w:val="28"/>
          <w:szCs w:val="28"/>
        </w:rPr>
        <w:t>?</w:t>
      </w:r>
      <w:r w:rsidRPr="000B40AF">
        <w:rPr>
          <w:sz w:val="28"/>
          <w:szCs w:val="28"/>
        </w:rPr>
        <w:t xml:space="preserve"> </w:t>
      </w:r>
    </w:p>
    <w:p w:rsidR="00770BEF" w:rsidRPr="000B40AF" w:rsidRDefault="00770BEF" w:rsidP="00770BEF">
      <w:pPr>
        <w:spacing w:line="360" w:lineRule="auto"/>
        <w:ind w:right="-79" w:firstLine="851"/>
        <w:jc w:val="both"/>
        <w:rPr>
          <w:sz w:val="28"/>
          <w:szCs w:val="28"/>
        </w:rPr>
      </w:pPr>
      <w:r>
        <w:rPr>
          <w:sz w:val="28"/>
          <w:szCs w:val="28"/>
        </w:rPr>
        <w:t>Б</w:t>
      </w:r>
      <w:r w:rsidRPr="000B40AF">
        <w:rPr>
          <w:sz w:val="28"/>
          <w:szCs w:val="28"/>
        </w:rPr>
        <w:t xml:space="preserve">езликость – </w:t>
      </w:r>
      <w:r>
        <w:rPr>
          <w:sz w:val="28"/>
          <w:szCs w:val="28"/>
        </w:rPr>
        <w:t>это</w:t>
      </w:r>
      <w:r w:rsidRPr="000B40AF">
        <w:rPr>
          <w:sz w:val="28"/>
          <w:szCs w:val="28"/>
        </w:rPr>
        <w:t xml:space="preserve"> одна из древних тайн тряпичной куклы. Изображение лица в кукле долгое время было в крестьянской среде под запретом. Безликость сохраняла куклу в целости, подобно упаковке. </w:t>
      </w:r>
      <w:proofErr w:type="spellStart"/>
      <w:proofErr w:type="gramStart"/>
      <w:r w:rsidRPr="000B40AF">
        <w:rPr>
          <w:sz w:val="28"/>
          <w:szCs w:val="28"/>
        </w:rPr>
        <w:t>C</w:t>
      </w:r>
      <w:proofErr w:type="gramEnd"/>
      <w:r w:rsidRPr="000B40AF">
        <w:rPr>
          <w:sz w:val="28"/>
          <w:szCs w:val="28"/>
        </w:rPr>
        <w:t>мысл</w:t>
      </w:r>
      <w:proofErr w:type="spellEnd"/>
      <w:r w:rsidRPr="000B40AF">
        <w:rPr>
          <w:sz w:val="28"/>
          <w:szCs w:val="28"/>
        </w:rPr>
        <w:t xml:space="preserve"> этой стойкой символики в кукольной традиции давно забыт. На вопрос, почему у куклы нет лица, деревенские женщины отвечали, что оно ей просто не нужно, что в доме не должно быть лишних глаз. Значит, зрячая кукла опасна для ребенка. Ведь глаза, нос, рот, уши, даже и нарисованные – все равно есть врата, через которые происходит связь с космическими силами, светлыми и темными, добрыми и злыми. Следовательно, лучше не открывать эти врата, надежнее наложить на них табу. Кукла без лица отрешена от бытовой конкретики, от живого человека. Она слепа, глуха и нема – сама по себе, сама в себе. Только в таком  молчании и можно сохранить тайну рода, семьи.</w:t>
      </w:r>
    </w:p>
    <w:p w:rsidR="00770BEF" w:rsidRPr="000B40AF" w:rsidRDefault="00770BEF" w:rsidP="00770BEF">
      <w:pPr>
        <w:spacing w:line="360" w:lineRule="auto"/>
        <w:ind w:right="-79" w:firstLine="851"/>
        <w:jc w:val="both"/>
        <w:rPr>
          <w:sz w:val="28"/>
          <w:szCs w:val="28"/>
        </w:rPr>
      </w:pPr>
      <w:r w:rsidRPr="000B40AF">
        <w:rPr>
          <w:sz w:val="28"/>
          <w:szCs w:val="28"/>
        </w:rPr>
        <w:lastRenderedPageBreak/>
        <w:t xml:space="preserve">В конце XIX века </w:t>
      </w:r>
      <w:r>
        <w:rPr>
          <w:sz w:val="28"/>
          <w:szCs w:val="28"/>
        </w:rPr>
        <w:t>т</w:t>
      </w:r>
      <w:r w:rsidRPr="000B40AF">
        <w:rPr>
          <w:sz w:val="28"/>
          <w:szCs w:val="28"/>
        </w:rPr>
        <w:t>ряпичная кукла “обретает лицо”, которое становится важнейшим элементом кукольного облика. Традиционно</w:t>
      </w:r>
      <w:r>
        <w:rPr>
          <w:sz w:val="28"/>
          <w:szCs w:val="28"/>
        </w:rPr>
        <w:t>,</w:t>
      </w:r>
      <w:r w:rsidRPr="000B40AF">
        <w:rPr>
          <w:sz w:val="28"/>
          <w:szCs w:val="28"/>
        </w:rPr>
        <w:t xml:space="preserve"> лицо куклы рисовали углем из печки, и это говорит о связи игрушки с домашним очагом. Пользовались простыми, химическими и цветными карандашами, чернилами. Но чаще вышивали, используя традиционные приемы народной вышивки, где женские лица обозначались крестообразными и ромбовидными узорами. Глаза изображены крестиками или отмечены точками. Их “</w:t>
      </w:r>
      <w:proofErr w:type="gramStart"/>
      <w:r w:rsidRPr="000B40AF">
        <w:rPr>
          <w:sz w:val="28"/>
          <w:szCs w:val="28"/>
        </w:rPr>
        <w:t>гляделки</w:t>
      </w:r>
      <w:proofErr w:type="gramEnd"/>
      <w:r w:rsidRPr="000B40AF">
        <w:rPr>
          <w:sz w:val="28"/>
          <w:szCs w:val="28"/>
        </w:rPr>
        <w:t xml:space="preserve">” – пустые ромбики, “не видят ни крошки”, совсем как в народной приговорке ” у доброй девки ни ушей, ни глаз”. Рот, как правило, вышивали красными нитками плотными стежками или традиционным крестиком (”закрыт на замок”). Ротики были маленькими: кукла не смела “рта </w:t>
      </w:r>
      <w:proofErr w:type="gramStart"/>
      <w:r w:rsidRPr="000B40AF">
        <w:rPr>
          <w:sz w:val="28"/>
          <w:szCs w:val="28"/>
        </w:rPr>
        <w:t>разинуть</w:t>
      </w:r>
      <w:proofErr w:type="gramEnd"/>
      <w:r w:rsidRPr="000B40AF">
        <w:rPr>
          <w:sz w:val="28"/>
          <w:szCs w:val="28"/>
        </w:rPr>
        <w:t>”, молчала, “как воды в рот набрала”.</w:t>
      </w:r>
    </w:p>
    <w:p w:rsidR="00770BEF" w:rsidRPr="000B40AF" w:rsidRDefault="00770BEF" w:rsidP="00770BEF">
      <w:pPr>
        <w:spacing w:line="360" w:lineRule="auto"/>
        <w:ind w:right="-79" w:firstLine="851"/>
        <w:jc w:val="both"/>
        <w:rPr>
          <w:sz w:val="28"/>
          <w:szCs w:val="28"/>
        </w:rPr>
      </w:pPr>
      <w:r w:rsidRPr="000B40AF">
        <w:rPr>
          <w:sz w:val="28"/>
          <w:szCs w:val="28"/>
        </w:rPr>
        <w:t>При всем разнообразии кукольных ликов все они сходи своей строгостью и благообразием. Нет ни одной веселой, смеющейся куклы. В этом сказывается связь игрушки с культом предков, а также с благообразием православных женских образов, которые постоянно были перед глазами.</w:t>
      </w:r>
    </w:p>
    <w:p w:rsidR="00770BEF" w:rsidRDefault="00770BEF" w:rsidP="00770BEF">
      <w:pPr>
        <w:spacing w:line="360" w:lineRule="auto"/>
        <w:ind w:left="1200" w:right="-79"/>
        <w:jc w:val="both"/>
        <w:rPr>
          <w:sz w:val="28"/>
          <w:szCs w:val="28"/>
          <w:u w:val="single"/>
        </w:rPr>
      </w:pPr>
      <w:r w:rsidRPr="000B40AF">
        <w:rPr>
          <w:rFonts w:ascii="Arial" w:hAnsi="Arial" w:cs="Arial"/>
          <w:color w:val="424040"/>
          <w:sz w:val="21"/>
          <w:szCs w:val="21"/>
        </w:rPr>
        <w:t> </w:t>
      </w:r>
      <w:r>
        <w:rPr>
          <w:rFonts w:ascii="Arial" w:hAnsi="Arial" w:cs="Arial"/>
          <w:color w:val="424040"/>
          <w:sz w:val="21"/>
          <w:szCs w:val="21"/>
        </w:rPr>
        <w:tab/>
      </w:r>
      <w:r w:rsidRPr="00191A66">
        <w:rPr>
          <w:sz w:val="28"/>
          <w:szCs w:val="28"/>
          <w:u w:val="single"/>
        </w:rPr>
        <w:t>Еще одним видом куклы была кукла из папье</w:t>
      </w:r>
      <w:r>
        <w:rPr>
          <w:sz w:val="28"/>
          <w:szCs w:val="28"/>
          <w:u w:val="single"/>
        </w:rPr>
        <w:t>-</w:t>
      </w:r>
      <w:r w:rsidRPr="00191A66">
        <w:rPr>
          <w:sz w:val="28"/>
          <w:szCs w:val="28"/>
          <w:u w:val="single"/>
        </w:rPr>
        <w:t>маше.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203"/>
      </w:tblGrid>
      <w:tr w:rsidR="00770BEF" w:rsidRPr="00DF1AC0" w:rsidTr="007B1A8C">
        <w:tc>
          <w:tcPr>
            <w:tcW w:w="4111" w:type="dxa"/>
            <w:shd w:val="clear" w:color="auto" w:fill="auto"/>
          </w:tcPr>
          <w:p w:rsidR="00770BEF" w:rsidRPr="00984A9A" w:rsidRDefault="00770BEF" w:rsidP="007B1A8C">
            <w:pPr>
              <w:spacing w:line="360" w:lineRule="auto"/>
              <w:ind w:right="-79"/>
              <w:jc w:val="both"/>
              <w:rPr>
                <w:sz w:val="28"/>
                <w:szCs w:val="28"/>
                <w:u w:val="single"/>
              </w:rPr>
            </w:pPr>
            <w:r>
              <w:rPr>
                <w:noProof/>
                <w:sz w:val="28"/>
                <w:szCs w:val="28"/>
                <w:u w:val="single"/>
              </w:rPr>
              <w:drawing>
                <wp:inline distT="0" distB="0" distL="0" distR="0">
                  <wp:extent cx="821690" cy="146494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690" cy="1464945"/>
                          </a:xfrm>
                          <a:prstGeom prst="rect">
                            <a:avLst/>
                          </a:prstGeom>
                          <a:noFill/>
                        </pic:spPr>
                      </pic:pic>
                    </a:graphicData>
                  </a:graphic>
                </wp:inline>
              </w:drawing>
            </w:r>
          </w:p>
        </w:tc>
        <w:tc>
          <w:tcPr>
            <w:tcW w:w="6203" w:type="dxa"/>
            <w:shd w:val="clear" w:color="auto" w:fill="auto"/>
          </w:tcPr>
          <w:p w:rsidR="00770BEF" w:rsidRPr="00DF1AC0" w:rsidRDefault="00770BEF" w:rsidP="007B1A8C">
            <w:pPr>
              <w:spacing w:line="360" w:lineRule="auto"/>
              <w:ind w:right="317"/>
              <w:jc w:val="both"/>
            </w:pPr>
            <w:r w:rsidRPr="00580926">
              <w:t>Новый материал, обусловивший переворот в кукольном деле,  -  папье-маше (смесь, бумаги, песка, цемента и муки)  был внедрен в производство в 20-х годах 19в. Кукольником Фридрихом Миллером. Куклы из папье-маше стали массовыми, что позволило Германии превратиться в королеву европейского игрушечного производства.</w:t>
            </w:r>
          </w:p>
        </w:tc>
      </w:tr>
    </w:tbl>
    <w:p w:rsidR="00770BEF" w:rsidRDefault="00770BEF" w:rsidP="00770BEF">
      <w:pPr>
        <w:spacing w:line="360" w:lineRule="auto"/>
        <w:ind w:left="1200" w:right="-79"/>
        <w:jc w:val="both"/>
        <w:rPr>
          <w:sz w:val="28"/>
          <w:szCs w:val="28"/>
          <w:u w:val="single"/>
        </w:rPr>
      </w:pPr>
    </w:p>
    <w:p w:rsidR="00770BEF" w:rsidRDefault="00770BEF" w:rsidP="00770BEF">
      <w:pPr>
        <w:spacing w:line="360" w:lineRule="auto"/>
        <w:ind w:left="1200" w:right="-79"/>
        <w:jc w:val="both"/>
        <w:rPr>
          <w:sz w:val="28"/>
          <w:szCs w:val="28"/>
          <w:u w:val="single"/>
        </w:rPr>
      </w:pPr>
      <w:r w:rsidRPr="00580926">
        <w:rPr>
          <w:sz w:val="28"/>
          <w:szCs w:val="28"/>
          <w:u w:val="single"/>
        </w:rPr>
        <w:t>ФАРФОРОВАЯ КУКЛА.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203"/>
      </w:tblGrid>
      <w:tr w:rsidR="00770BEF" w:rsidRPr="00984A9A" w:rsidTr="007B1A8C">
        <w:tc>
          <w:tcPr>
            <w:tcW w:w="4111" w:type="dxa"/>
            <w:shd w:val="clear" w:color="auto" w:fill="auto"/>
          </w:tcPr>
          <w:p w:rsidR="00770BEF" w:rsidRPr="00984A9A" w:rsidRDefault="00770BEF" w:rsidP="007B1A8C">
            <w:pPr>
              <w:spacing w:line="360" w:lineRule="auto"/>
              <w:ind w:right="-79"/>
              <w:jc w:val="both"/>
              <w:rPr>
                <w:sz w:val="28"/>
                <w:szCs w:val="28"/>
                <w:u w:val="single"/>
              </w:rPr>
            </w:pPr>
            <w:r>
              <w:rPr>
                <w:noProof/>
                <w:sz w:val="28"/>
                <w:szCs w:val="28"/>
                <w:u w:val="single"/>
              </w:rPr>
              <w:lastRenderedPageBreak/>
              <w:drawing>
                <wp:inline distT="0" distB="0" distL="0" distR="0">
                  <wp:extent cx="962025" cy="1838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1838325"/>
                          </a:xfrm>
                          <a:prstGeom prst="rect">
                            <a:avLst/>
                          </a:prstGeom>
                          <a:noFill/>
                        </pic:spPr>
                      </pic:pic>
                    </a:graphicData>
                  </a:graphic>
                </wp:inline>
              </w:drawing>
            </w:r>
            <w:r>
              <w:rPr>
                <w:noProof/>
                <w:sz w:val="28"/>
                <w:szCs w:val="28"/>
                <w:u w:val="single"/>
              </w:rPr>
              <w:drawing>
                <wp:inline distT="0" distB="0" distL="0" distR="0">
                  <wp:extent cx="962025" cy="1181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pic:spPr>
                      </pic:pic>
                    </a:graphicData>
                  </a:graphic>
                </wp:inline>
              </w:drawing>
            </w:r>
          </w:p>
        </w:tc>
        <w:tc>
          <w:tcPr>
            <w:tcW w:w="6203" w:type="dxa"/>
            <w:shd w:val="clear" w:color="auto" w:fill="auto"/>
          </w:tcPr>
          <w:p w:rsidR="00770BEF" w:rsidRPr="00580926" w:rsidRDefault="00770BEF" w:rsidP="007B1A8C">
            <w:pPr>
              <w:spacing w:line="360" w:lineRule="auto"/>
              <w:ind w:right="317"/>
              <w:jc w:val="both"/>
            </w:pPr>
            <w:r w:rsidRPr="00CF5FBE">
              <w:t>Ф</w:t>
            </w:r>
            <w:r w:rsidRPr="00580926">
              <w:t xml:space="preserve">арфоровые куклы подразделяются на </w:t>
            </w:r>
            <w:proofErr w:type="spellStart"/>
            <w:r w:rsidRPr="00580926">
              <w:t>фарфороглазурованных</w:t>
            </w:r>
            <w:proofErr w:type="spellEnd"/>
            <w:r w:rsidRPr="00580926">
              <w:t xml:space="preserve"> и </w:t>
            </w:r>
            <w:proofErr w:type="gramStart"/>
            <w:r w:rsidRPr="00580926">
              <w:t>бисквитных</w:t>
            </w:r>
            <w:proofErr w:type="gramEnd"/>
            <w:r w:rsidRPr="00580926">
              <w:t xml:space="preserve">. </w:t>
            </w:r>
            <w:r w:rsidRPr="00CF5FBE">
              <w:t xml:space="preserve">В 18 веке сначала фарфоровых кукол </w:t>
            </w:r>
            <w:r w:rsidRPr="00580926">
              <w:t>делали с волосами, отлитыми в форму, с неподвижными глазами</w:t>
            </w:r>
            <w:r w:rsidRPr="00CF5FBE">
              <w:t>, т</w:t>
            </w:r>
            <w:r w:rsidRPr="00580926">
              <w:t>уловища оставались деревянными, иногда из папье-маше. Конечности соединялись с телом при помощи веревочек, резинок, шарниров.</w:t>
            </w:r>
          </w:p>
          <w:tbl>
            <w:tblPr>
              <w:tblW w:w="0" w:type="auto"/>
              <w:tblCellMar>
                <w:top w:w="15" w:type="dxa"/>
                <w:left w:w="15" w:type="dxa"/>
                <w:bottom w:w="15" w:type="dxa"/>
                <w:right w:w="15" w:type="dxa"/>
              </w:tblCellMar>
              <w:tblLook w:val="04A0" w:firstRow="1" w:lastRow="0" w:firstColumn="1" w:lastColumn="0" w:noHBand="0" w:noVBand="1"/>
            </w:tblPr>
            <w:tblGrid>
              <w:gridCol w:w="36"/>
              <w:gridCol w:w="36"/>
            </w:tblGrid>
            <w:tr w:rsidR="00770BEF" w:rsidRPr="00CF5FBE" w:rsidTr="007B1A8C">
              <w:tc>
                <w:tcPr>
                  <w:tcW w:w="0" w:type="auto"/>
                </w:tcPr>
                <w:p w:rsidR="00770BEF" w:rsidRPr="00580926" w:rsidRDefault="00770BEF" w:rsidP="007B1A8C">
                  <w:pPr>
                    <w:spacing w:line="360" w:lineRule="auto"/>
                    <w:ind w:right="317"/>
                    <w:jc w:val="both"/>
                  </w:pPr>
                </w:p>
              </w:tc>
              <w:tc>
                <w:tcPr>
                  <w:tcW w:w="0" w:type="auto"/>
                  <w:hideMark/>
                </w:tcPr>
                <w:p w:rsidR="00770BEF" w:rsidRPr="00580926" w:rsidRDefault="00770BEF" w:rsidP="007B1A8C">
                  <w:pPr>
                    <w:spacing w:line="360" w:lineRule="auto"/>
                    <w:ind w:right="317"/>
                    <w:jc w:val="both"/>
                  </w:pPr>
                </w:p>
              </w:tc>
            </w:tr>
            <w:tr w:rsidR="00770BEF" w:rsidRPr="00CF5FBE" w:rsidTr="007B1A8C">
              <w:tc>
                <w:tcPr>
                  <w:tcW w:w="0" w:type="auto"/>
                </w:tcPr>
                <w:p w:rsidR="00770BEF" w:rsidRPr="00580926" w:rsidRDefault="00770BEF" w:rsidP="007B1A8C">
                  <w:pPr>
                    <w:spacing w:line="360" w:lineRule="auto"/>
                    <w:ind w:right="317"/>
                    <w:jc w:val="both"/>
                  </w:pPr>
                </w:p>
              </w:tc>
              <w:tc>
                <w:tcPr>
                  <w:tcW w:w="0" w:type="auto"/>
                  <w:hideMark/>
                </w:tcPr>
                <w:p w:rsidR="00770BEF" w:rsidRPr="00580926" w:rsidRDefault="00770BEF" w:rsidP="007B1A8C">
                  <w:pPr>
                    <w:spacing w:line="360" w:lineRule="auto"/>
                    <w:ind w:right="317"/>
                    <w:jc w:val="both"/>
                  </w:pPr>
                </w:p>
              </w:tc>
            </w:tr>
          </w:tbl>
          <w:p w:rsidR="00770BEF" w:rsidRPr="00984A9A" w:rsidRDefault="00770BEF" w:rsidP="007B1A8C">
            <w:pPr>
              <w:spacing w:line="360" w:lineRule="auto"/>
              <w:ind w:right="-79"/>
              <w:jc w:val="both"/>
              <w:rPr>
                <w:sz w:val="28"/>
                <w:szCs w:val="28"/>
                <w:u w:val="single"/>
              </w:rPr>
            </w:pPr>
          </w:p>
        </w:tc>
      </w:tr>
    </w:tbl>
    <w:p w:rsidR="00770BEF" w:rsidRPr="008832C5" w:rsidRDefault="00770BEF" w:rsidP="00770BEF">
      <w:pPr>
        <w:spacing w:line="360" w:lineRule="auto"/>
        <w:ind w:left="1080" w:right="-79"/>
        <w:jc w:val="both"/>
        <w:rPr>
          <w:sz w:val="28"/>
          <w:szCs w:val="28"/>
          <w:u w:val="single"/>
        </w:rPr>
      </w:pPr>
    </w:p>
    <w:p w:rsidR="00770BEF" w:rsidRPr="001A7617" w:rsidRDefault="00770BEF" w:rsidP="00770BEF">
      <w:pPr>
        <w:numPr>
          <w:ilvl w:val="0"/>
          <w:numId w:val="5"/>
        </w:numPr>
        <w:spacing w:line="360" w:lineRule="auto"/>
        <w:ind w:right="-79"/>
        <w:jc w:val="both"/>
        <w:rPr>
          <w:sz w:val="28"/>
          <w:szCs w:val="28"/>
          <w:u w:val="single"/>
        </w:rPr>
      </w:pPr>
      <w:r w:rsidRPr="001A7617">
        <w:rPr>
          <w:sz w:val="28"/>
          <w:szCs w:val="28"/>
          <w:u w:val="single"/>
        </w:rPr>
        <w:t xml:space="preserve">Современная </w:t>
      </w:r>
      <w:proofErr w:type="gramStart"/>
      <w:r w:rsidRPr="001A7617">
        <w:rPr>
          <w:sz w:val="28"/>
          <w:szCs w:val="28"/>
          <w:u w:val="single"/>
        </w:rPr>
        <w:t>кукла</w:t>
      </w:r>
      <w:proofErr w:type="gramEnd"/>
      <w:r w:rsidRPr="001A7617">
        <w:rPr>
          <w:sz w:val="28"/>
          <w:szCs w:val="28"/>
          <w:u w:val="single"/>
        </w:rPr>
        <w:t>: какая она?</w:t>
      </w:r>
    </w:p>
    <w:p w:rsidR="00770BEF" w:rsidRPr="000B40AF" w:rsidRDefault="00770BEF" w:rsidP="00770BEF">
      <w:pPr>
        <w:spacing w:line="360" w:lineRule="auto"/>
        <w:ind w:right="-79" w:firstLine="851"/>
        <w:jc w:val="both"/>
        <w:rPr>
          <w:sz w:val="28"/>
          <w:szCs w:val="28"/>
        </w:rPr>
      </w:pPr>
      <w:r w:rsidRPr="000B40AF">
        <w:rPr>
          <w:sz w:val="28"/>
          <w:szCs w:val="28"/>
        </w:rPr>
        <w:t xml:space="preserve">     </w:t>
      </w:r>
      <w:r w:rsidRPr="00D16B59">
        <w:rPr>
          <w:sz w:val="28"/>
          <w:szCs w:val="28"/>
        </w:rPr>
        <w:t>В</w:t>
      </w:r>
      <w:r w:rsidRPr="000B40AF">
        <w:rPr>
          <w:sz w:val="28"/>
          <w:szCs w:val="28"/>
        </w:rPr>
        <w:t xml:space="preserve"> 1959г. на свет</w:t>
      </w:r>
      <w:r>
        <w:rPr>
          <w:sz w:val="28"/>
          <w:szCs w:val="28"/>
        </w:rPr>
        <w:t xml:space="preserve"> появилась кукла БАРБИ</w:t>
      </w:r>
      <w:r w:rsidRPr="000B40AF">
        <w:rPr>
          <w:sz w:val="28"/>
          <w:szCs w:val="28"/>
        </w:rPr>
        <w:t>, одетая в</w:t>
      </w:r>
      <w:r>
        <w:rPr>
          <w:sz w:val="28"/>
          <w:szCs w:val="28"/>
        </w:rPr>
        <w:t xml:space="preserve"> скромный черно-белый купальник. Н</w:t>
      </w:r>
      <w:r w:rsidRPr="000B40AF">
        <w:rPr>
          <w:sz w:val="28"/>
          <w:szCs w:val="28"/>
        </w:rPr>
        <w:t>икто не догадывался, что она станет самой известной и самой продаваемой куклой в мире.</w:t>
      </w:r>
    </w:p>
    <w:p w:rsidR="00770BEF" w:rsidRPr="000B40AF" w:rsidRDefault="00770BEF" w:rsidP="00770BEF">
      <w:pPr>
        <w:spacing w:line="360" w:lineRule="auto"/>
        <w:ind w:right="141" w:firstLine="851"/>
        <w:jc w:val="both"/>
        <w:rPr>
          <w:sz w:val="28"/>
          <w:szCs w:val="28"/>
        </w:rPr>
      </w:pPr>
      <w:r w:rsidRPr="000B40AF">
        <w:rPr>
          <w:sz w:val="28"/>
          <w:szCs w:val="28"/>
        </w:rPr>
        <w:t>    Секрет её успеха  - идеальная, как бы всеобщая внешность, позволяющая каждому ребенку наделять её теми качествами, которыми он захочет. Создатели Барби словно вернули те далекие времена, когда куклы намеренно создавались без индивидуальных черт, чтобы не привлекать духов. Кроме того, Барби учила моделированию жизни. Играя с куклой, девочка примеривала на себя множество социальных ролей, готовясь к взрослой жизни.</w:t>
      </w:r>
    </w:p>
    <w:p w:rsidR="00770BEF" w:rsidRPr="000B40AF" w:rsidRDefault="00770BEF" w:rsidP="00770BEF">
      <w:pPr>
        <w:spacing w:line="360" w:lineRule="auto"/>
        <w:ind w:right="141" w:firstLine="851"/>
        <w:jc w:val="both"/>
        <w:rPr>
          <w:sz w:val="28"/>
          <w:szCs w:val="28"/>
        </w:rPr>
      </w:pPr>
      <w:r w:rsidRPr="000B40AF">
        <w:rPr>
          <w:sz w:val="28"/>
          <w:szCs w:val="28"/>
        </w:rPr>
        <w:t>    Барби разработала стенографистка компании «</w:t>
      </w:r>
      <w:proofErr w:type="spellStart"/>
      <w:r w:rsidRPr="000B40AF">
        <w:rPr>
          <w:sz w:val="28"/>
          <w:szCs w:val="28"/>
        </w:rPr>
        <w:t>Мэттел</w:t>
      </w:r>
      <w:proofErr w:type="spellEnd"/>
      <w:r w:rsidRPr="000B40AF">
        <w:rPr>
          <w:sz w:val="28"/>
          <w:szCs w:val="28"/>
        </w:rPr>
        <w:t xml:space="preserve">» Рут </w:t>
      </w:r>
      <w:proofErr w:type="spellStart"/>
      <w:r w:rsidRPr="000B40AF">
        <w:rPr>
          <w:sz w:val="28"/>
          <w:szCs w:val="28"/>
        </w:rPr>
        <w:t>Хэндлер</w:t>
      </w:r>
      <w:proofErr w:type="spellEnd"/>
      <w:r w:rsidRPr="000B40AF">
        <w:rPr>
          <w:sz w:val="28"/>
          <w:szCs w:val="28"/>
        </w:rPr>
        <w:t xml:space="preserve"> и назвала в честь дочери Барбары, а сама идея создания куклы навеяна комиксами немецкой газеты, с оттенком порнографии.</w:t>
      </w:r>
    </w:p>
    <w:p w:rsidR="00770BEF" w:rsidRPr="000B40AF" w:rsidRDefault="00770BEF" w:rsidP="00770BEF">
      <w:pPr>
        <w:spacing w:line="360" w:lineRule="auto"/>
        <w:ind w:firstLine="851"/>
        <w:jc w:val="both"/>
        <w:rPr>
          <w:sz w:val="28"/>
          <w:szCs w:val="28"/>
        </w:rPr>
      </w:pPr>
      <w:r w:rsidRPr="000B40AF">
        <w:rPr>
          <w:sz w:val="28"/>
          <w:szCs w:val="28"/>
        </w:rPr>
        <w:t xml:space="preserve">     Менялись времена, вкусы, менялась и Барби. Первое поколение своих владельцев она учила независимости. В моде </w:t>
      </w:r>
      <w:proofErr w:type="spellStart"/>
      <w:r w:rsidRPr="000B40AF">
        <w:rPr>
          <w:sz w:val="28"/>
          <w:szCs w:val="28"/>
        </w:rPr>
        <w:t>Beatles</w:t>
      </w:r>
      <w:proofErr w:type="spellEnd"/>
      <w:r w:rsidRPr="000B40AF">
        <w:rPr>
          <w:sz w:val="28"/>
          <w:szCs w:val="28"/>
        </w:rPr>
        <w:t>, твист – у Барби мини-юбка и ботинки «</w:t>
      </w:r>
      <w:proofErr w:type="spellStart"/>
      <w:r w:rsidRPr="000B40AF">
        <w:rPr>
          <w:sz w:val="28"/>
          <w:szCs w:val="28"/>
        </w:rPr>
        <w:t>go</w:t>
      </w:r>
      <w:proofErr w:type="spellEnd"/>
      <w:r w:rsidRPr="000B40AF">
        <w:rPr>
          <w:sz w:val="28"/>
          <w:szCs w:val="28"/>
        </w:rPr>
        <w:t xml:space="preserve">- </w:t>
      </w:r>
      <w:proofErr w:type="spellStart"/>
      <w:r w:rsidRPr="000B40AF">
        <w:rPr>
          <w:sz w:val="28"/>
          <w:szCs w:val="28"/>
        </w:rPr>
        <w:t>go</w:t>
      </w:r>
      <w:proofErr w:type="spellEnd"/>
      <w:r w:rsidRPr="000B40AF">
        <w:rPr>
          <w:sz w:val="28"/>
          <w:szCs w:val="28"/>
        </w:rPr>
        <w:t xml:space="preserve">». В разные годы она являлась то девушкой с ангельским личиком, то </w:t>
      </w:r>
      <w:proofErr w:type="gramStart"/>
      <w:r w:rsidRPr="000B40AF">
        <w:rPr>
          <w:sz w:val="28"/>
          <w:szCs w:val="28"/>
        </w:rPr>
        <w:t>супер-звездой</w:t>
      </w:r>
      <w:proofErr w:type="gramEnd"/>
      <w:r w:rsidRPr="000B40AF">
        <w:rPr>
          <w:sz w:val="28"/>
          <w:szCs w:val="28"/>
        </w:rPr>
        <w:t>, то просто девчонкой из Калифорнии.</w:t>
      </w:r>
    </w:p>
    <w:p w:rsidR="00770BEF" w:rsidRPr="000B40AF" w:rsidRDefault="00770BEF" w:rsidP="00770BEF">
      <w:pPr>
        <w:spacing w:line="360" w:lineRule="auto"/>
        <w:ind w:right="-79" w:firstLine="851"/>
        <w:jc w:val="both"/>
        <w:rPr>
          <w:sz w:val="28"/>
          <w:szCs w:val="28"/>
        </w:rPr>
      </w:pPr>
      <w:r w:rsidRPr="000B40AF">
        <w:rPr>
          <w:sz w:val="28"/>
          <w:szCs w:val="28"/>
        </w:rPr>
        <w:t xml:space="preserve">     В 1961г. у нее появился друг Кен, два года спустя – подружка </w:t>
      </w:r>
      <w:proofErr w:type="spellStart"/>
      <w:r w:rsidRPr="000B40AF">
        <w:rPr>
          <w:sz w:val="28"/>
          <w:szCs w:val="28"/>
        </w:rPr>
        <w:t>Милдж</w:t>
      </w:r>
      <w:proofErr w:type="spellEnd"/>
      <w:r w:rsidRPr="000B40AF">
        <w:rPr>
          <w:sz w:val="28"/>
          <w:szCs w:val="28"/>
        </w:rPr>
        <w:t xml:space="preserve">, а в 1964г. – сестренка </w:t>
      </w:r>
      <w:proofErr w:type="spellStart"/>
      <w:r w:rsidRPr="000B40AF">
        <w:rPr>
          <w:sz w:val="28"/>
          <w:szCs w:val="28"/>
        </w:rPr>
        <w:t>Скиппер</w:t>
      </w:r>
      <w:proofErr w:type="spellEnd"/>
      <w:r w:rsidRPr="000B40AF">
        <w:rPr>
          <w:sz w:val="28"/>
          <w:szCs w:val="28"/>
        </w:rPr>
        <w:t>. В 1965г. Барби с сестрой научились сгибать ноги в коленях, а в конце 70-х компания выпустила большую, полуметровую куклу.</w:t>
      </w:r>
    </w:p>
    <w:p w:rsidR="00770BEF" w:rsidRPr="000B40AF" w:rsidRDefault="00770BEF" w:rsidP="00770BEF">
      <w:pPr>
        <w:spacing w:line="360" w:lineRule="auto"/>
        <w:ind w:right="-79" w:firstLine="851"/>
        <w:jc w:val="both"/>
        <w:rPr>
          <w:sz w:val="28"/>
          <w:szCs w:val="28"/>
        </w:rPr>
      </w:pPr>
      <w:r w:rsidRPr="000B40AF">
        <w:rPr>
          <w:sz w:val="28"/>
          <w:szCs w:val="28"/>
        </w:rPr>
        <w:lastRenderedPageBreak/>
        <w:t xml:space="preserve">     Американцев волновали вопросы расовой дискриминации, и в 1969г. у Барби появилась темнокожая подружка, а десять лет спустя и саму Барби начинают производить то в образе </w:t>
      </w:r>
      <w:proofErr w:type="spellStart"/>
      <w:r w:rsidRPr="000B40AF">
        <w:rPr>
          <w:sz w:val="28"/>
          <w:szCs w:val="28"/>
        </w:rPr>
        <w:t>афроамериканки</w:t>
      </w:r>
      <w:proofErr w:type="spellEnd"/>
      <w:r w:rsidRPr="000B40AF">
        <w:rPr>
          <w:sz w:val="28"/>
          <w:szCs w:val="28"/>
        </w:rPr>
        <w:t>, то латиноамериканки. В 1997г. появилась русская Барби в кокошнике.</w:t>
      </w:r>
    </w:p>
    <w:tbl>
      <w:tblPr>
        <w:tblW w:w="5024" w:type="pct"/>
        <w:tblCellMar>
          <w:top w:w="15" w:type="dxa"/>
          <w:left w:w="15" w:type="dxa"/>
          <w:bottom w:w="15" w:type="dxa"/>
          <w:right w:w="15" w:type="dxa"/>
        </w:tblCellMar>
        <w:tblLook w:val="04A0" w:firstRow="1" w:lastRow="0" w:firstColumn="1" w:lastColumn="0" w:noHBand="0" w:noVBand="1"/>
      </w:tblPr>
      <w:tblGrid>
        <w:gridCol w:w="10236"/>
        <w:gridCol w:w="49"/>
      </w:tblGrid>
      <w:tr w:rsidR="00770BEF" w:rsidRPr="00D16B59" w:rsidTr="007B1A8C">
        <w:tc>
          <w:tcPr>
            <w:tcW w:w="4976" w:type="pct"/>
            <w:hideMark/>
          </w:tcPr>
          <w:p w:rsidR="00770BEF" w:rsidRPr="000B40AF" w:rsidRDefault="00770BEF" w:rsidP="007B1A8C">
            <w:pPr>
              <w:spacing w:line="360" w:lineRule="auto"/>
              <w:ind w:firstLine="851"/>
              <w:jc w:val="both"/>
              <w:rPr>
                <w:sz w:val="28"/>
                <w:szCs w:val="28"/>
              </w:rPr>
            </w:pPr>
            <w:r w:rsidRPr="000B40AF">
              <w:rPr>
                <w:sz w:val="28"/>
                <w:szCs w:val="28"/>
              </w:rPr>
              <w:t xml:space="preserve">В 60-х игровые роли куклы в основном сводились к домашнему хозяйству, кухне и покупкам, а в конце столетия Барби уже освоила все профессии и сделала карьеру во многих областях. Стюардесса, балерина, рок-звезда, военная летчица, педиатр, ветеринар, пожарный и даже кандидат в президенты. Список можно продолжать. В 1997г. Барби подружилась с девушкой </w:t>
            </w:r>
            <w:proofErr w:type="gramStart"/>
            <w:r w:rsidRPr="000B40AF">
              <w:rPr>
                <w:sz w:val="28"/>
                <w:szCs w:val="28"/>
              </w:rPr>
              <w:t>в</w:t>
            </w:r>
            <w:proofErr w:type="gramEnd"/>
            <w:r w:rsidRPr="000B40AF">
              <w:rPr>
                <w:sz w:val="28"/>
                <w:szCs w:val="28"/>
              </w:rPr>
              <w:t xml:space="preserve"> </w:t>
            </w:r>
            <w:proofErr w:type="gramStart"/>
            <w:r w:rsidRPr="000B40AF">
              <w:rPr>
                <w:sz w:val="28"/>
                <w:szCs w:val="28"/>
              </w:rPr>
              <w:t>инвалидной</w:t>
            </w:r>
            <w:proofErr w:type="gramEnd"/>
            <w:r w:rsidRPr="000B40AF">
              <w:rPr>
                <w:sz w:val="28"/>
                <w:szCs w:val="28"/>
              </w:rPr>
              <w:t xml:space="preserve"> </w:t>
            </w:r>
            <w:proofErr w:type="spellStart"/>
            <w:r w:rsidRPr="000B40AF">
              <w:rPr>
                <w:sz w:val="28"/>
                <w:szCs w:val="28"/>
              </w:rPr>
              <w:t>каляске</w:t>
            </w:r>
            <w:proofErr w:type="spellEnd"/>
            <w:r w:rsidRPr="000B40AF">
              <w:rPr>
                <w:sz w:val="28"/>
                <w:szCs w:val="28"/>
              </w:rPr>
              <w:t>, у нее расширилась семья – у маленькой сестры Келли 5 лет появились многочисленные подружки, а также братик Кена Томми. У всех них есть свои комнаты, игровые площадки и даже бассейн. За 4 десятилетия Барби сменила немало «домов мечты» - от складного домика в духе поп-арта  до роскошного особняка в колониальном стиле. Кроме того у неё всегда хватало время на домашних питомцев – собак, пони, лошадей. Барби и Кен так и не поженились, что не мешает компании «</w:t>
            </w:r>
            <w:proofErr w:type="spellStart"/>
            <w:r w:rsidRPr="000B40AF">
              <w:rPr>
                <w:sz w:val="28"/>
                <w:szCs w:val="28"/>
              </w:rPr>
              <w:t>Мэттел</w:t>
            </w:r>
            <w:proofErr w:type="spellEnd"/>
            <w:r w:rsidRPr="000B40AF">
              <w:rPr>
                <w:sz w:val="28"/>
                <w:szCs w:val="28"/>
              </w:rPr>
              <w:t>» выпускать роскошные свадебные наряды. Барби постоянно д</w:t>
            </w:r>
            <w:r>
              <w:rPr>
                <w:sz w:val="28"/>
                <w:szCs w:val="28"/>
              </w:rPr>
              <w:t>е</w:t>
            </w:r>
            <w:r w:rsidRPr="000B40AF">
              <w:rPr>
                <w:sz w:val="28"/>
                <w:szCs w:val="28"/>
              </w:rPr>
              <w:t>монстрирует наряды известных Кутюрье. В 1993г. она стала экспонатом парижского Музея восковых фигур. </w:t>
            </w:r>
          </w:p>
        </w:tc>
        <w:tc>
          <w:tcPr>
            <w:tcW w:w="24" w:type="pct"/>
            <w:hideMark/>
          </w:tcPr>
          <w:p w:rsidR="00770BEF" w:rsidRPr="000B40AF" w:rsidRDefault="00770BEF" w:rsidP="007B1A8C">
            <w:pPr>
              <w:spacing w:line="360" w:lineRule="auto"/>
              <w:ind w:left="-844" w:right="-79" w:firstLine="709"/>
              <w:jc w:val="both"/>
              <w:rPr>
                <w:sz w:val="28"/>
                <w:szCs w:val="28"/>
              </w:rPr>
            </w:pPr>
          </w:p>
        </w:tc>
      </w:tr>
    </w:tbl>
    <w:p w:rsidR="00770BEF" w:rsidRPr="000B40AF" w:rsidRDefault="00770BEF" w:rsidP="00770BEF">
      <w:pPr>
        <w:spacing w:line="360" w:lineRule="auto"/>
        <w:ind w:right="-79" w:firstLine="851"/>
        <w:jc w:val="both"/>
        <w:rPr>
          <w:sz w:val="28"/>
          <w:szCs w:val="28"/>
        </w:rPr>
      </w:pPr>
      <w:r w:rsidRPr="000B40AF">
        <w:rPr>
          <w:sz w:val="28"/>
          <w:szCs w:val="28"/>
        </w:rPr>
        <w:t xml:space="preserve">Как бы выглядела кукла Барби в жизни?  </w:t>
      </w:r>
    </w:p>
    <w:tbl>
      <w:tblPr>
        <w:tblW w:w="0" w:type="auto"/>
        <w:tblCellSpacing w:w="0" w:type="dxa"/>
        <w:tblCellMar>
          <w:left w:w="0" w:type="dxa"/>
          <w:right w:w="0" w:type="dxa"/>
        </w:tblCellMar>
        <w:tblLook w:val="04A0" w:firstRow="1" w:lastRow="0" w:firstColumn="1" w:lastColumn="0" w:noHBand="0" w:noVBand="1"/>
      </w:tblPr>
      <w:tblGrid>
        <w:gridCol w:w="6"/>
        <w:gridCol w:w="3680"/>
        <w:gridCol w:w="6"/>
        <w:gridCol w:w="6"/>
        <w:gridCol w:w="6"/>
        <w:gridCol w:w="6"/>
      </w:tblGrid>
      <w:tr w:rsidR="00770BEF" w:rsidRPr="00D16B59" w:rsidTr="007B1A8C">
        <w:trPr>
          <w:tblCellSpacing w:w="0" w:type="dxa"/>
        </w:trPr>
        <w:tc>
          <w:tcPr>
            <w:tcW w:w="0" w:type="auto"/>
            <w:vAlign w:val="center"/>
            <w:hideMark/>
          </w:tcPr>
          <w:p w:rsidR="00770BEF" w:rsidRPr="000B40AF" w:rsidRDefault="00770BEF" w:rsidP="007B1A8C">
            <w:pPr>
              <w:spacing w:line="360" w:lineRule="auto"/>
              <w:ind w:right="-79" w:firstLine="851"/>
              <w:jc w:val="both"/>
              <w:rPr>
                <w:sz w:val="28"/>
                <w:szCs w:val="28"/>
              </w:rPr>
            </w:pPr>
          </w:p>
        </w:tc>
        <w:tc>
          <w:tcPr>
            <w:tcW w:w="3680" w:type="dxa"/>
            <w:vAlign w:val="center"/>
            <w:hideMark/>
          </w:tcPr>
          <w:p w:rsidR="00770BEF" w:rsidRPr="000B40AF" w:rsidRDefault="00770BEF" w:rsidP="007B1A8C">
            <w:pPr>
              <w:spacing w:line="360" w:lineRule="auto"/>
              <w:ind w:right="-79" w:firstLine="851"/>
              <w:jc w:val="both"/>
              <w:rPr>
                <w:sz w:val="28"/>
                <w:szCs w:val="28"/>
              </w:rPr>
            </w:pPr>
            <w:r>
              <w:rPr>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-5080</wp:posOffset>
                  </wp:positionV>
                  <wp:extent cx="2028190" cy="2028190"/>
                  <wp:effectExtent l="0" t="0" r="0" b="0"/>
                  <wp:wrapSquare wrapText="bothSides"/>
                  <wp:docPr id="26" name="Рисунок 26" descr="Описание: Как бы выглядела кукла Барби в жизни? Самые известные живые кукл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ак бы выглядела кукла Барби в жизни? Самые известные живые куклы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19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770BEF" w:rsidRPr="000B40AF" w:rsidRDefault="00770BEF" w:rsidP="007B1A8C">
            <w:pPr>
              <w:spacing w:line="360" w:lineRule="auto"/>
              <w:ind w:right="-79" w:firstLine="851"/>
              <w:jc w:val="both"/>
              <w:rPr>
                <w:sz w:val="28"/>
                <w:szCs w:val="28"/>
              </w:rPr>
            </w:pPr>
          </w:p>
        </w:tc>
        <w:tc>
          <w:tcPr>
            <w:tcW w:w="0" w:type="auto"/>
            <w:vAlign w:val="center"/>
            <w:hideMark/>
          </w:tcPr>
          <w:p w:rsidR="00770BEF" w:rsidRPr="000B40AF" w:rsidRDefault="00770BEF" w:rsidP="007B1A8C">
            <w:pPr>
              <w:spacing w:line="360" w:lineRule="auto"/>
              <w:ind w:right="-79" w:firstLine="851"/>
              <w:jc w:val="both"/>
              <w:rPr>
                <w:sz w:val="28"/>
                <w:szCs w:val="28"/>
              </w:rPr>
            </w:pPr>
          </w:p>
        </w:tc>
        <w:tc>
          <w:tcPr>
            <w:tcW w:w="0" w:type="auto"/>
            <w:vAlign w:val="center"/>
            <w:hideMark/>
          </w:tcPr>
          <w:p w:rsidR="00770BEF" w:rsidRPr="000B40AF" w:rsidRDefault="00770BEF" w:rsidP="007B1A8C">
            <w:pPr>
              <w:spacing w:line="360" w:lineRule="auto"/>
              <w:ind w:right="-79" w:firstLine="851"/>
              <w:jc w:val="both"/>
              <w:rPr>
                <w:sz w:val="28"/>
                <w:szCs w:val="28"/>
              </w:rPr>
            </w:pPr>
          </w:p>
        </w:tc>
        <w:tc>
          <w:tcPr>
            <w:tcW w:w="0" w:type="auto"/>
            <w:vAlign w:val="center"/>
            <w:hideMark/>
          </w:tcPr>
          <w:p w:rsidR="00770BEF" w:rsidRPr="000B40AF" w:rsidRDefault="00770BEF" w:rsidP="007B1A8C">
            <w:pPr>
              <w:spacing w:line="360" w:lineRule="auto"/>
              <w:ind w:right="-79" w:firstLine="851"/>
              <w:jc w:val="both"/>
              <w:rPr>
                <w:sz w:val="28"/>
                <w:szCs w:val="28"/>
              </w:rPr>
            </w:pPr>
          </w:p>
        </w:tc>
      </w:tr>
    </w:tbl>
    <w:p w:rsidR="00770BEF" w:rsidRPr="000B40AF" w:rsidRDefault="00770BEF" w:rsidP="00770BEF">
      <w:pPr>
        <w:spacing w:line="360" w:lineRule="auto"/>
        <w:ind w:right="-79" w:firstLine="851"/>
        <w:jc w:val="both"/>
        <w:rPr>
          <w:sz w:val="28"/>
          <w:szCs w:val="28"/>
        </w:rPr>
      </w:pPr>
      <w:r w:rsidRPr="000B40AF">
        <w:rPr>
          <w:sz w:val="28"/>
          <w:szCs w:val="28"/>
        </w:rPr>
        <w:t xml:space="preserve">Формы куклы Барби считались универсальным идеалом женской фигуры. Однако как проанализировали ученые, в реальной жизни фигура куклы Барби анатомически невозможна. </w:t>
      </w:r>
    </w:p>
    <w:p w:rsidR="00770BEF" w:rsidRPr="000B40AF" w:rsidRDefault="00770BEF" w:rsidP="00770BEF">
      <w:pPr>
        <w:spacing w:line="360" w:lineRule="auto"/>
        <w:ind w:right="-79" w:firstLine="851"/>
        <w:jc w:val="both"/>
        <w:rPr>
          <w:sz w:val="28"/>
          <w:szCs w:val="28"/>
        </w:rPr>
      </w:pPr>
      <w:r w:rsidRPr="000B40AF">
        <w:rPr>
          <w:sz w:val="28"/>
          <w:szCs w:val="28"/>
        </w:rPr>
        <w:lastRenderedPageBreak/>
        <w:t>Девушке с пропорциями Барби пришлось бы ходить на четвереньках, и она не смогла бы ничего поднять. Такая "живая" кукла имела бы рост 175 см и вес 49 кг.</w:t>
      </w:r>
    </w:p>
    <w:p w:rsidR="00770BEF" w:rsidRPr="000B40AF" w:rsidRDefault="00770BEF" w:rsidP="00770BEF">
      <w:pPr>
        <w:spacing w:line="360" w:lineRule="auto"/>
        <w:ind w:right="-79" w:firstLine="851"/>
        <w:jc w:val="both"/>
        <w:rPr>
          <w:sz w:val="28"/>
          <w:szCs w:val="28"/>
        </w:rPr>
      </w:pPr>
      <w:r w:rsidRPr="000B40AF">
        <w:rPr>
          <w:sz w:val="28"/>
          <w:szCs w:val="28"/>
        </w:rPr>
        <w:t>Ее голова была бы на 5 см больше, чем средняя голова женщины, а окружность талии в 45 см не оставила достаточно места для печени и кишечника.</w:t>
      </w:r>
    </w:p>
    <w:p w:rsidR="00770BEF" w:rsidRPr="000B40AF" w:rsidRDefault="00770BEF" w:rsidP="00770BEF">
      <w:pPr>
        <w:spacing w:line="360" w:lineRule="auto"/>
        <w:ind w:right="-79" w:firstLine="851"/>
        <w:jc w:val="both"/>
        <w:rPr>
          <w:sz w:val="28"/>
          <w:szCs w:val="28"/>
        </w:rPr>
      </w:pPr>
      <w:r w:rsidRPr="000B40AF">
        <w:rPr>
          <w:sz w:val="28"/>
          <w:szCs w:val="28"/>
        </w:rPr>
        <w:t xml:space="preserve">Реальная Барби с огромной головой и грудью обладала бы маленькими ступнями длиной всего 21 см и крошечными щиколотками, из-за чего она не смогла бы нормально ходить. </w:t>
      </w:r>
    </w:p>
    <w:p w:rsidR="00770BEF" w:rsidRPr="000B40AF" w:rsidRDefault="00770BEF" w:rsidP="00770BEF">
      <w:pPr>
        <w:spacing w:line="360" w:lineRule="auto"/>
        <w:ind w:right="-79" w:firstLine="851"/>
        <w:jc w:val="both"/>
        <w:rPr>
          <w:sz w:val="28"/>
          <w:szCs w:val="28"/>
        </w:rPr>
      </w:pPr>
      <w:r>
        <w:rPr>
          <w:noProof/>
          <w:sz w:val="28"/>
          <w:szCs w:val="28"/>
        </w:rPr>
        <w:drawing>
          <wp:inline distT="0" distB="0" distL="0" distR="0">
            <wp:extent cx="2735580" cy="1799590"/>
            <wp:effectExtent l="0" t="0" r="7620" b="0"/>
            <wp:docPr id="25" name="Рисунок 25" descr="Описание: http://www.infoniac.ru/upload/medialibrary/5c0/5c095046e62fd1e39e5c351c23361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infoniac.ru/upload/medialibrary/5c0/5c095046e62fd1e39e5c351c23361a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inline>
        </w:drawing>
      </w:r>
    </w:p>
    <w:p w:rsidR="00770BEF" w:rsidRDefault="00770BEF" w:rsidP="00770BEF">
      <w:pPr>
        <w:spacing w:line="360" w:lineRule="auto"/>
        <w:ind w:right="-79" w:firstLine="851"/>
        <w:jc w:val="both"/>
        <w:rPr>
          <w:sz w:val="28"/>
          <w:szCs w:val="28"/>
        </w:rPr>
      </w:pPr>
      <w:r w:rsidRPr="000B40AF">
        <w:rPr>
          <w:sz w:val="28"/>
          <w:szCs w:val="28"/>
        </w:rPr>
        <w:t>Ее длинная и тонкая шея прогнулась бы под весом головы, и ей бы пришлось ползать на четвереньках из-за того, что ступни и щиколотки не смогли бы</w:t>
      </w:r>
      <w:r w:rsidRPr="000B40AF">
        <w:rPr>
          <w:rFonts w:ascii="Verdana" w:hAnsi="Verdana"/>
          <w:sz w:val="21"/>
          <w:szCs w:val="21"/>
        </w:rPr>
        <w:t xml:space="preserve"> </w:t>
      </w:r>
      <w:r w:rsidRPr="000B40AF">
        <w:rPr>
          <w:sz w:val="28"/>
          <w:szCs w:val="28"/>
        </w:rPr>
        <w:t xml:space="preserve">поддерживать тело. </w:t>
      </w:r>
    </w:p>
    <w:p w:rsidR="005B3E2D" w:rsidRPr="005B3E2D" w:rsidRDefault="005B3E2D" w:rsidP="00770BEF">
      <w:pPr>
        <w:spacing w:line="360" w:lineRule="auto"/>
        <w:ind w:right="-79" w:firstLine="851"/>
        <w:jc w:val="both"/>
        <w:rPr>
          <w:b/>
          <w:sz w:val="32"/>
          <w:szCs w:val="32"/>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5B3E2D" w:rsidRDefault="005B3E2D" w:rsidP="00770BEF">
      <w:pPr>
        <w:spacing w:line="360" w:lineRule="auto"/>
        <w:ind w:right="-79" w:firstLine="851"/>
        <w:jc w:val="both"/>
        <w:rPr>
          <w:b/>
          <w:sz w:val="32"/>
          <w:szCs w:val="32"/>
          <w:lang w:val="en-US"/>
        </w:rPr>
      </w:pPr>
    </w:p>
    <w:p w:rsidR="00770BEF" w:rsidRPr="00CF0A46" w:rsidRDefault="00770BEF" w:rsidP="00770BEF">
      <w:pPr>
        <w:spacing w:line="360" w:lineRule="auto"/>
        <w:ind w:right="-79" w:firstLine="851"/>
        <w:jc w:val="both"/>
        <w:rPr>
          <w:b/>
          <w:sz w:val="32"/>
          <w:szCs w:val="32"/>
        </w:rPr>
      </w:pPr>
      <w:r w:rsidRPr="00CF0A46">
        <w:rPr>
          <w:b/>
          <w:sz w:val="32"/>
          <w:szCs w:val="32"/>
        </w:rPr>
        <w:lastRenderedPageBreak/>
        <w:t>Заключение.</w:t>
      </w:r>
    </w:p>
    <w:p w:rsidR="00770BEF" w:rsidRDefault="00770BEF" w:rsidP="00770BEF">
      <w:pPr>
        <w:spacing w:line="360" w:lineRule="auto"/>
        <w:ind w:right="-79" w:firstLine="851"/>
        <w:jc w:val="both"/>
        <w:rPr>
          <w:sz w:val="28"/>
          <w:szCs w:val="28"/>
        </w:rPr>
      </w:pPr>
      <w:r>
        <w:rPr>
          <w:sz w:val="28"/>
          <w:szCs w:val="28"/>
        </w:rPr>
        <w:tab/>
        <w:t>В заключении хотелось бы подвести итог и сделать несколько выводов:</w:t>
      </w:r>
    </w:p>
    <w:p w:rsidR="00D33D08" w:rsidRPr="00D33D08" w:rsidRDefault="00D33D08" w:rsidP="005E1BD3">
      <w:pPr>
        <w:pStyle w:val="a6"/>
        <w:numPr>
          <w:ilvl w:val="0"/>
          <w:numId w:val="6"/>
        </w:numPr>
        <w:spacing w:line="360" w:lineRule="auto"/>
        <w:ind w:left="0" w:right="-79" w:firstLine="851"/>
        <w:jc w:val="both"/>
        <w:rPr>
          <w:sz w:val="28"/>
          <w:szCs w:val="28"/>
        </w:rPr>
      </w:pPr>
      <w:r>
        <w:rPr>
          <w:sz w:val="28"/>
          <w:szCs w:val="28"/>
        </w:rPr>
        <w:t>Гипотеза №1 в</w:t>
      </w:r>
      <w:r w:rsidR="00CF0A46">
        <w:rPr>
          <w:sz w:val="28"/>
          <w:szCs w:val="28"/>
        </w:rPr>
        <w:t xml:space="preserve"> процессе исследования была</w:t>
      </w:r>
      <w:r>
        <w:rPr>
          <w:sz w:val="28"/>
          <w:szCs w:val="28"/>
        </w:rPr>
        <w:t xml:space="preserve"> подтверждена, поскольку кукла на самом деле – это не только детская игрушка, но и оберег, своеобразный талисман, хранящийся </w:t>
      </w:r>
      <w:r w:rsidR="00CF0A46">
        <w:rPr>
          <w:sz w:val="28"/>
          <w:szCs w:val="28"/>
        </w:rPr>
        <w:t>на протяжении многих лет</w:t>
      </w:r>
      <w:r>
        <w:rPr>
          <w:sz w:val="28"/>
          <w:szCs w:val="28"/>
        </w:rPr>
        <w:t xml:space="preserve"> не только </w:t>
      </w:r>
      <w:r w:rsidR="00CF0A46">
        <w:rPr>
          <w:sz w:val="28"/>
          <w:szCs w:val="28"/>
        </w:rPr>
        <w:t xml:space="preserve">у </w:t>
      </w:r>
      <w:r>
        <w:rPr>
          <w:sz w:val="28"/>
          <w:szCs w:val="28"/>
        </w:rPr>
        <w:t xml:space="preserve">детей, но и </w:t>
      </w:r>
      <w:r w:rsidR="00CF0A46">
        <w:rPr>
          <w:sz w:val="28"/>
          <w:szCs w:val="28"/>
        </w:rPr>
        <w:t xml:space="preserve">у </w:t>
      </w:r>
      <w:r>
        <w:rPr>
          <w:sz w:val="28"/>
          <w:szCs w:val="28"/>
        </w:rPr>
        <w:t>взрослых.</w:t>
      </w:r>
    </w:p>
    <w:p w:rsidR="00770BEF" w:rsidRDefault="00770BEF" w:rsidP="00770BEF">
      <w:pPr>
        <w:numPr>
          <w:ilvl w:val="0"/>
          <w:numId w:val="6"/>
        </w:numPr>
        <w:spacing w:line="360" w:lineRule="auto"/>
        <w:ind w:left="0" w:right="-79" w:firstLine="851"/>
        <w:jc w:val="both"/>
        <w:rPr>
          <w:sz w:val="28"/>
          <w:szCs w:val="28"/>
        </w:rPr>
      </w:pPr>
      <w:r>
        <w:rPr>
          <w:sz w:val="28"/>
          <w:szCs w:val="28"/>
        </w:rPr>
        <w:t xml:space="preserve">Действительно, «кукла» появилась в древности, об этом свидетельствуют исследования многих ученых, о которых подробно исследуется в параграфе 2 данной работы. Соответственно гипотеза </w:t>
      </w:r>
      <w:r w:rsidR="00D33D08">
        <w:rPr>
          <w:sz w:val="28"/>
          <w:szCs w:val="28"/>
        </w:rPr>
        <w:t>вторая</w:t>
      </w:r>
      <w:r>
        <w:rPr>
          <w:sz w:val="28"/>
          <w:szCs w:val="28"/>
        </w:rPr>
        <w:t xml:space="preserve"> нашла свое подтверждение в ходе исследования.</w:t>
      </w:r>
    </w:p>
    <w:p w:rsidR="00770BEF" w:rsidRDefault="00770BEF" w:rsidP="00770BEF">
      <w:pPr>
        <w:numPr>
          <w:ilvl w:val="0"/>
          <w:numId w:val="6"/>
        </w:numPr>
        <w:spacing w:line="360" w:lineRule="auto"/>
        <w:ind w:left="0" w:right="-79" w:firstLine="851"/>
        <w:jc w:val="both"/>
        <w:rPr>
          <w:sz w:val="28"/>
          <w:szCs w:val="28"/>
        </w:rPr>
      </w:pPr>
      <w:r>
        <w:rPr>
          <w:sz w:val="28"/>
          <w:szCs w:val="28"/>
        </w:rPr>
        <w:t>Существует много разновидностей кукол во всем мире. В данной работе акцент был сделан на разновидности древнерусских кукол. Гипотеза №2 не была опровергнута в ходе исследования.</w:t>
      </w:r>
    </w:p>
    <w:p w:rsidR="00770BEF" w:rsidRDefault="00770BEF" w:rsidP="00770BEF">
      <w:pPr>
        <w:numPr>
          <w:ilvl w:val="0"/>
          <w:numId w:val="6"/>
        </w:numPr>
        <w:spacing w:line="360" w:lineRule="auto"/>
        <w:ind w:left="0" w:right="-79" w:firstLine="851"/>
        <w:jc w:val="both"/>
        <w:rPr>
          <w:sz w:val="28"/>
          <w:szCs w:val="28"/>
        </w:rPr>
      </w:pPr>
      <w:r>
        <w:rPr>
          <w:sz w:val="28"/>
          <w:szCs w:val="28"/>
        </w:rPr>
        <w:t>Параграф №5 подтвердил гипотезу №3, согласно которой древняя кукла действительно значительно отличается от современной куклы.</w:t>
      </w:r>
    </w:p>
    <w:p w:rsidR="00770BEF" w:rsidRPr="004975C4" w:rsidRDefault="00770BEF" w:rsidP="00770BEF">
      <w:pPr>
        <w:spacing w:line="360" w:lineRule="auto"/>
        <w:ind w:right="-79"/>
        <w:jc w:val="both"/>
        <w:rPr>
          <w:sz w:val="28"/>
          <w:szCs w:val="28"/>
        </w:rPr>
      </w:pPr>
    </w:p>
    <w:p w:rsidR="00D33D08" w:rsidRDefault="00D33D08" w:rsidP="00770BEF">
      <w:pPr>
        <w:spacing w:line="360" w:lineRule="auto"/>
        <w:ind w:right="-79" w:firstLine="708"/>
        <w:rPr>
          <w:sz w:val="28"/>
          <w:szCs w:val="28"/>
          <w:u w:val="single"/>
        </w:rPr>
      </w:pPr>
    </w:p>
    <w:p w:rsidR="00D33D08" w:rsidRDefault="00D33D08" w:rsidP="00770BEF">
      <w:pPr>
        <w:spacing w:line="360" w:lineRule="auto"/>
        <w:ind w:right="-79" w:firstLine="708"/>
        <w:rPr>
          <w:sz w:val="28"/>
          <w:szCs w:val="28"/>
          <w:u w:val="single"/>
        </w:rPr>
      </w:pPr>
    </w:p>
    <w:p w:rsidR="00D33D08" w:rsidRDefault="00D33D08" w:rsidP="00770BEF">
      <w:pPr>
        <w:spacing w:line="360" w:lineRule="auto"/>
        <w:ind w:right="-79" w:firstLine="708"/>
        <w:rPr>
          <w:sz w:val="28"/>
          <w:szCs w:val="28"/>
          <w:u w:val="single"/>
        </w:rPr>
      </w:pPr>
    </w:p>
    <w:p w:rsidR="00D33D08" w:rsidRDefault="00D33D08" w:rsidP="00770BEF">
      <w:pPr>
        <w:spacing w:line="360" w:lineRule="auto"/>
        <w:ind w:right="-79" w:firstLine="708"/>
        <w:rPr>
          <w:sz w:val="28"/>
          <w:szCs w:val="28"/>
          <w:u w:val="single"/>
        </w:rPr>
      </w:pPr>
    </w:p>
    <w:p w:rsidR="00D33D08" w:rsidRDefault="00D33D08" w:rsidP="00770BEF">
      <w:pPr>
        <w:spacing w:line="360" w:lineRule="auto"/>
        <w:ind w:right="-79" w:firstLine="708"/>
        <w:rPr>
          <w:sz w:val="28"/>
          <w:szCs w:val="28"/>
          <w:u w:val="single"/>
        </w:rPr>
      </w:pPr>
    </w:p>
    <w:p w:rsidR="005E1BD3" w:rsidRDefault="005E1BD3" w:rsidP="00D33D08">
      <w:pPr>
        <w:spacing w:line="360" w:lineRule="auto"/>
        <w:ind w:right="-79" w:firstLine="708"/>
        <w:jc w:val="right"/>
        <w:rPr>
          <w:sz w:val="28"/>
          <w:szCs w:val="28"/>
          <w:u w:val="single"/>
        </w:rPr>
      </w:pPr>
    </w:p>
    <w:p w:rsidR="005E1BD3" w:rsidRDefault="005E1BD3" w:rsidP="00D33D08">
      <w:pPr>
        <w:spacing w:line="360" w:lineRule="auto"/>
        <w:ind w:right="-79" w:firstLine="708"/>
        <w:jc w:val="right"/>
        <w:rPr>
          <w:sz w:val="28"/>
          <w:szCs w:val="28"/>
          <w:u w:val="single"/>
        </w:rPr>
      </w:pPr>
    </w:p>
    <w:p w:rsidR="005B3E2D" w:rsidRDefault="005B3E2D" w:rsidP="00D33D08">
      <w:pPr>
        <w:spacing w:line="360" w:lineRule="auto"/>
        <w:ind w:right="-79" w:firstLine="708"/>
        <w:jc w:val="right"/>
        <w:rPr>
          <w:b/>
          <w:sz w:val="28"/>
          <w:szCs w:val="28"/>
          <w:u w:val="single"/>
          <w:lang w:val="en-US"/>
        </w:rPr>
      </w:pPr>
    </w:p>
    <w:p w:rsidR="005B3E2D" w:rsidRDefault="005B3E2D" w:rsidP="00D33D08">
      <w:pPr>
        <w:spacing w:line="360" w:lineRule="auto"/>
        <w:ind w:right="-79" w:firstLine="708"/>
        <w:jc w:val="right"/>
        <w:rPr>
          <w:b/>
          <w:sz w:val="28"/>
          <w:szCs w:val="28"/>
          <w:u w:val="single"/>
          <w:lang w:val="en-US"/>
        </w:rPr>
      </w:pPr>
    </w:p>
    <w:p w:rsidR="005B3E2D" w:rsidRDefault="005B3E2D" w:rsidP="00D33D08">
      <w:pPr>
        <w:spacing w:line="360" w:lineRule="auto"/>
        <w:ind w:right="-79" w:firstLine="708"/>
        <w:jc w:val="right"/>
        <w:rPr>
          <w:b/>
          <w:sz w:val="28"/>
          <w:szCs w:val="28"/>
          <w:u w:val="single"/>
          <w:lang w:val="en-US"/>
        </w:rPr>
      </w:pPr>
    </w:p>
    <w:p w:rsidR="005B3E2D" w:rsidRDefault="005B3E2D" w:rsidP="00D33D08">
      <w:pPr>
        <w:spacing w:line="360" w:lineRule="auto"/>
        <w:ind w:right="-79" w:firstLine="708"/>
        <w:jc w:val="right"/>
        <w:rPr>
          <w:b/>
          <w:sz w:val="28"/>
          <w:szCs w:val="28"/>
          <w:u w:val="single"/>
          <w:lang w:val="en-US"/>
        </w:rPr>
      </w:pPr>
    </w:p>
    <w:p w:rsidR="005B3E2D" w:rsidRDefault="005B3E2D" w:rsidP="00D33D08">
      <w:pPr>
        <w:spacing w:line="360" w:lineRule="auto"/>
        <w:ind w:right="-79" w:firstLine="708"/>
        <w:jc w:val="right"/>
        <w:rPr>
          <w:b/>
          <w:sz w:val="28"/>
          <w:szCs w:val="28"/>
          <w:u w:val="single"/>
          <w:lang w:val="en-US"/>
        </w:rPr>
      </w:pPr>
    </w:p>
    <w:p w:rsidR="005B3E2D" w:rsidRDefault="005B3E2D" w:rsidP="00D33D08">
      <w:pPr>
        <w:spacing w:line="360" w:lineRule="auto"/>
        <w:ind w:right="-79" w:firstLine="708"/>
        <w:jc w:val="right"/>
        <w:rPr>
          <w:b/>
          <w:sz w:val="28"/>
          <w:szCs w:val="28"/>
          <w:u w:val="single"/>
          <w:lang w:val="en-US"/>
        </w:rPr>
      </w:pPr>
    </w:p>
    <w:p w:rsidR="005B3E2D" w:rsidRDefault="005B3E2D" w:rsidP="00D33D08">
      <w:pPr>
        <w:spacing w:line="360" w:lineRule="auto"/>
        <w:ind w:right="-79" w:firstLine="708"/>
        <w:jc w:val="right"/>
        <w:rPr>
          <w:b/>
          <w:sz w:val="28"/>
          <w:szCs w:val="28"/>
          <w:u w:val="single"/>
          <w:lang w:val="en-US"/>
        </w:rPr>
      </w:pPr>
    </w:p>
    <w:p w:rsidR="005B3E2D" w:rsidRDefault="005B3E2D" w:rsidP="00D33D08">
      <w:pPr>
        <w:spacing w:line="360" w:lineRule="auto"/>
        <w:ind w:right="-79" w:firstLine="708"/>
        <w:jc w:val="right"/>
        <w:rPr>
          <w:b/>
          <w:sz w:val="28"/>
          <w:szCs w:val="28"/>
          <w:u w:val="single"/>
          <w:lang w:val="en-US"/>
        </w:rPr>
      </w:pPr>
    </w:p>
    <w:p w:rsidR="00D33D08" w:rsidRPr="00F745F2" w:rsidRDefault="00D33D08" w:rsidP="00D33D08">
      <w:pPr>
        <w:spacing w:line="360" w:lineRule="auto"/>
        <w:ind w:right="-79" w:firstLine="708"/>
        <w:jc w:val="right"/>
        <w:rPr>
          <w:b/>
          <w:sz w:val="28"/>
          <w:szCs w:val="28"/>
          <w:u w:val="single"/>
        </w:rPr>
      </w:pPr>
      <w:r w:rsidRPr="00F745F2">
        <w:rPr>
          <w:b/>
          <w:sz w:val="28"/>
          <w:szCs w:val="28"/>
          <w:u w:val="single"/>
        </w:rPr>
        <w:lastRenderedPageBreak/>
        <w:t>ПРИЛОЖЕНИЕ</w:t>
      </w:r>
      <w:r w:rsidR="00F745F2">
        <w:rPr>
          <w:b/>
          <w:sz w:val="28"/>
          <w:szCs w:val="28"/>
          <w:u w:val="single"/>
        </w:rPr>
        <w:t xml:space="preserve"> 1</w:t>
      </w:r>
      <w:r w:rsidRPr="00F745F2">
        <w:rPr>
          <w:b/>
          <w:sz w:val="28"/>
          <w:szCs w:val="28"/>
          <w:u w:val="single"/>
        </w:rPr>
        <w:t>:</w:t>
      </w:r>
    </w:p>
    <w:p w:rsidR="00770BEF" w:rsidRPr="002E61CB" w:rsidRDefault="00770BEF" w:rsidP="00770BEF">
      <w:pPr>
        <w:spacing w:line="360" w:lineRule="auto"/>
        <w:ind w:right="-79" w:firstLine="708"/>
        <w:rPr>
          <w:sz w:val="28"/>
          <w:szCs w:val="28"/>
        </w:rPr>
      </w:pPr>
      <w:r w:rsidRPr="0096140A">
        <w:rPr>
          <w:sz w:val="28"/>
          <w:szCs w:val="28"/>
          <w:u w:val="single"/>
        </w:rPr>
        <w:t>ПРАКТИЧЕСКАЯ  ЧАСТЬ  ИССЛЕДОВАНИЯ</w:t>
      </w:r>
      <w:r>
        <w:rPr>
          <w:sz w:val="28"/>
          <w:szCs w:val="28"/>
        </w:rPr>
        <w:t>.</w:t>
      </w:r>
    </w:p>
    <w:p w:rsidR="00770BEF" w:rsidRDefault="00770BEF" w:rsidP="00770BEF">
      <w:pPr>
        <w:spacing w:line="360" w:lineRule="auto"/>
        <w:ind w:left="567" w:right="-79" w:firstLine="567"/>
        <w:jc w:val="both"/>
        <w:rPr>
          <w:sz w:val="28"/>
          <w:szCs w:val="28"/>
        </w:rPr>
      </w:pPr>
      <w:r>
        <w:rPr>
          <w:sz w:val="28"/>
          <w:szCs w:val="28"/>
        </w:rPr>
        <w:t xml:space="preserve">При написании данной работы очень большой интерес у меня вызвали безликие куклы древнеславянского народа. Особенно </w:t>
      </w:r>
      <w:proofErr w:type="gramStart"/>
      <w:r>
        <w:rPr>
          <w:sz w:val="28"/>
          <w:szCs w:val="28"/>
        </w:rPr>
        <w:t>интересен</w:t>
      </w:r>
      <w:proofErr w:type="gramEnd"/>
      <w:r>
        <w:rPr>
          <w:sz w:val="28"/>
          <w:szCs w:val="28"/>
        </w:rPr>
        <w:t xml:space="preserve"> стал процесс их изготовления, поскольку он должен представлять из себя изготовление куклы без ножниц, иголки и других инструментов. Только в этом случае кукла станет настоящим оберегом для своей хозяйки. Я, вместе со своей бабушкой, решила сделать такой оберег для себя и своих близких. Вот</w:t>
      </w:r>
      <w:r w:rsidR="0037080C">
        <w:rPr>
          <w:sz w:val="28"/>
          <w:szCs w:val="28"/>
        </w:rPr>
        <w:t>, что из этого получилось.</w:t>
      </w:r>
    </w:p>
    <w:p w:rsidR="00770BEF" w:rsidRPr="0096140A" w:rsidRDefault="00770BEF" w:rsidP="00770BEF">
      <w:pPr>
        <w:spacing w:line="360" w:lineRule="auto"/>
        <w:ind w:left="567" w:right="-79" w:firstLine="567"/>
        <w:jc w:val="center"/>
        <w:rPr>
          <w:b/>
          <w:sz w:val="28"/>
          <w:szCs w:val="28"/>
          <w:u w:val="single"/>
        </w:rPr>
      </w:pPr>
      <w:r w:rsidRPr="0096140A">
        <w:rPr>
          <w:b/>
          <w:sz w:val="28"/>
          <w:szCs w:val="28"/>
          <w:u w:val="single"/>
        </w:rPr>
        <w:t xml:space="preserve">Изготовление куклы «БЕРЕГИНИ». </w:t>
      </w:r>
      <w:r w:rsidRPr="0096140A">
        <w:rPr>
          <w:b/>
          <w:sz w:val="28"/>
          <w:szCs w:val="28"/>
          <w:u w:val="single"/>
        </w:rPr>
        <w:br/>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301"/>
        <w:gridCol w:w="2272"/>
        <w:gridCol w:w="2159"/>
        <w:gridCol w:w="236"/>
      </w:tblGrid>
      <w:tr w:rsidR="00770BEF" w:rsidRPr="00A334B1" w:rsidTr="007B1A8C">
        <w:tc>
          <w:tcPr>
            <w:tcW w:w="2660"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67790" cy="1024255"/>
                  <wp:effectExtent l="0" t="0" r="381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7790" cy="1024255"/>
                          </a:xfrm>
                          <a:prstGeom prst="rect">
                            <a:avLst/>
                          </a:prstGeom>
                          <a:noFill/>
                          <a:ln>
                            <a:noFill/>
                          </a:ln>
                        </pic:spPr>
                      </pic:pic>
                    </a:graphicData>
                  </a:graphic>
                </wp:inline>
              </w:drawing>
            </w:r>
          </w:p>
        </w:tc>
        <w:tc>
          <w:tcPr>
            <w:tcW w:w="2301"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97000" cy="980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0" cy="980440"/>
                          </a:xfrm>
                          <a:prstGeom prst="rect">
                            <a:avLst/>
                          </a:prstGeom>
                          <a:noFill/>
                          <a:ln>
                            <a:noFill/>
                          </a:ln>
                        </pic:spPr>
                      </pic:pic>
                    </a:graphicData>
                  </a:graphic>
                </wp:inline>
              </w:drawing>
            </w:r>
          </w:p>
        </w:tc>
        <w:tc>
          <w:tcPr>
            <w:tcW w:w="2272"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02385" cy="96583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2385" cy="965835"/>
                          </a:xfrm>
                          <a:prstGeom prst="rect">
                            <a:avLst/>
                          </a:prstGeom>
                          <a:noFill/>
                          <a:ln>
                            <a:noFill/>
                          </a:ln>
                        </pic:spPr>
                      </pic:pic>
                    </a:graphicData>
                  </a:graphic>
                </wp:inline>
              </w:drawing>
            </w:r>
          </w:p>
        </w:tc>
        <w:tc>
          <w:tcPr>
            <w:tcW w:w="2159"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23975" cy="98044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980440"/>
                          </a:xfrm>
                          <a:prstGeom prst="rect">
                            <a:avLst/>
                          </a:prstGeom>
                          <a:noFill/>
                          <a:ln>
                            <a:noFill/>
                          </a:ln>
                        </pic:spPr>
                      </pic:pic>
                    </a:graphicData>
                  </a:graphic>
                </wp:inline>
              </w:drawing>
            </w:r>
          </w:p>
        </w:tc>
        <w:tc>
          <w:tcPr>
            <w:tcW w:w="236" w:type="dxa"/>
            <w:shd w:val="clear" w:color="auto" w:fill="auto"/>
          </w:tcPr>
          <w:p w:rsidR="00770BEF" w:rsidRPr="00A334B1" w:rsidRDefault="00770BEF" w:rsidP="007B1A8C">
            <w:pPr>
              <w:spacing w:line="360" w:lineRule="auto"/>
              <w:ind w:right="-79"/>
              <w:jc w:val="center"/>
              <w:rPr>
                <w:sz w:val="28"/>
                <w:szCs w:val="28"/>
              </w:rPr>
            </w:pPr>
          </w:p>
        </w:tc>
      </w:tr>
      <w:tr w:rsidR="00770BEF" w:rsidRPr="00A334B1" w:rsidTr="007B1A8C">
        <w:tc>
          <w:tcPr>
            <w:tcW w:w="2660"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280160" cy="172656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1726565"/>
                          </a:xfrm>
                          <a:prstGeom prst="rect">
                            <a:avLst/>
                          </a:prstGeom>
                          <a:noFill/>
                          <a:ln>
                            <a:noFill/>
                          </a:ln>
                        </pic:spPr>
                      </pic:pic>
                    </a:graphicData>
                  </a:graphic>
                </wp:inline>
              </w:drawing>
            </w:r>
          </w:p>
        </w:tc>
        <w:tc>
          <w:tcPr>
            <w:tcW w:w="2301"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294765" cy="1726565"/>
                  <wp:effectExtent l="0" t="0" r="63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4765" cy="1726565"/>
                          </a:xfrm>
                          <a:prstGeom prst="rect">
                            <a:avLst/>
                          </a:prstGeom>
                          <a:noFill/>
                          <a:ln>
                            <a:noFill/>
                          </a:ln>
                        </pic:spPr>
                      </pic:pic>
                    </a:graphicData>
                  </a:graphic>
                </wp:inline>
              </w:drawing>
            </w:r>
          </w:p>
        </w:tc>
        <w:tc>
          <w:tcPr>
            <w:tcW w:w="2272"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02385" cy="1755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2385" cy="1755775"/>
                          </a:xfrm>
                          <a:prstGeom prst="rect">
                            <a:avLst/>
                          </a:prstGeom>
                          <a:noFill/>
                          <a:ln>
                            <a:noFill/>
                          </a:ln>
                        </pic:spPr>
                      </pic:pic>
                    </a:graphicData>
                  </a:graphic>
                </wp:inline>
              </w:drawing>
            </w:r>
          </w:p>
        </w:tc>
        <w:tc>
          <w:tcPr>
            <w:tcW w:w="2159"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02385" cy="17411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2385" cy="1741170"/>
                          </a:xfrm>
                          <a:prstGeom prst="rect">
                            <a:avLst/>
                          </a:prstGeom>
                          <a:noFill/>
                          <a:ln>
                            <a:noFill/>
                          </a:ln>
                        </pic:spPr>
                      </pic:pic>
                    </a:graphicData>
                  </a:graphic>
                </wp:inline>
              </w:drawing>
            </w:r>
          </w:p>
        </w:tc>
        <w:tc>
          <w:tcPr>
            <w:tcW w:w="236" w:type="dxa"/>
            <w:shd w:val="clear" w:color="auto" w:fill="auto"/>
          </w:tcPr>
          <w:p w:rsidR="00770BEF" w:rsidRPr="00A334B1" w:rsidRDefault="00770BEF" w:rsidP="007B1A8C">
            <w:pPr>
              <w:spacing w:line="360" w:lineRule="auto"/>
              <w:ind w:right="-79"/>
              <w:jc w:val="center"/>
              <w:rPr>
                <w:sz w:val="28"/>
                <w:szCs w:val="28"/>
              </w:rPr>
            </w:pPr>
          </w:p>
        </w:tc>
      </w:tr>
      <w:tr w:rsidR="00770BEF" w:rsidRPr="00A334B1" w:rsidTr="007B1A8C">
        <w:tc>
          <w:tcPr>
            <w:tcW w:w="2660"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177925" cy="15506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7925" cy="1550670"/>
                          </a:xfrm>
                          <a:prstGeom prst="rect">
                            <a:avLst/>
                          </a:prstGeom>
                          <a:noFill/>
                          <a:ln>
                            <a:noFill/>
                          </a:ln>
                        </pic:spPr>
                      </pic:pic>
                    </a:graphicData>
                  </a:graphic>
                </wp:inline>
              </w:drawing>
            </w:r>
          </w:p>
        </w:tc>
        <w:tc>
          <w:tcPr>
            <w:tcW w:w="2301"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163320" cy="15360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3320" cy="1536065"/>
                          </a:xfrm>
                          <a:prstGeom prst="rect">
                            <a:avLst/>
                          </a:prstGeom>
                          <a:noFill/>
                          <a:ln>
                            <a:noFill/>
                          </a:ln>
                        </pic:spPr>
                      </pic:pic>
                    </a:graphicData>
                  </a:graphic>
                </wp:inline>
              </w:drawing>
            </w:r>
          </w:p>
        </w:tc>
        <w:tc>
          <w:tcPr>
            <w:tcW w:w="2272"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141095" cy="1521460"/>
                  <wp:effectExtent l="0" t="0" r="190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1095" cy="1521460"/>
                          </a:xfrm>
                          <a:prstGeom prst="rect">
                            <a:avLst/>
                          </a:prstGeom>
                          <a:noFill/>
                          <a:ln>
                            <a:noFill/>
                          </a:ln>
                        </pic:spPr>
                      </pic:pic>
                    </a:graphicData>
                  </a:graphic>
                </wp:inline>
              </w:drawing>
            </w:r>
          </w:p>
        </w:tc>
        <w:tc>
          <w:tcPr>
            <w:tcW w:w="2159"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02385" cy="1411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2385" cy="1411605"/>
                          </a:xfrm>
                          <a:prstGeom prst="rect">
                            <a:avLst/>
                          </a:prstGeom>
                          <a:noFill/>
                          <a:ln>
                            <a:noFill/>
                          </a:ln>
                        </pic:spPr>
                      </pic:pic>
                    </a:graphicData>
                  </a:graphic>
                </wp:inline>
              </w:drawing>
            </w:r>
          </w:p>
        </w:tc>
        <w:tc>
          <w:tcPr>
            <w:tcW w:w="236" w:type="dxa"/>
            <w:shd w:val="clear" w:color="auto" w:fill="auto"/>
          </w:tcPr>
          <w:p w:rsidR="00770BEF" w:rsidRPr="00A334B1" w:rsidRDefault="00770BEF" w:rsidP="007B1A8C">
            <w:pPr>
              <w:spacing w:line="360" w:lineRule="auto"/>
              <w:ind w:right="-79"/>
              <w:jc w:val="center"/>
              <w:rPr>
                <w:sz w:val="28"/>
                <w:szCs w:val="28"/>
              </w:rPr>
            </w:pPr>
          </w:p>
        </w:tc>
      </w:tr>
      <w:tr w:rsidR="00770BEF" w:rsidRPr="00A334B1" w:rsidTr="007B1A8C">
        <w:tc>
          <w:tcPr>
            <w:tcW w:w="2660" w:type="dxa"/>
            <w:shd w:val="clear" w:color="auto" w:fill="auto"/>
          </w:tcPr>
          <w:p w:rsidR="00770BEF" w:rsidRPr="00A334B1" w:rsidRDefault="00770BEF" w:rsidP="007B1A8C">
            <w:pPr>
              <w:spacing w:line="360" w:lineRule="auto"/>
              <w:ind w:right="-79"/>
              <w:jc w:val="center"/>
              <w:rPr>
                <w:sz w:val="28"/>
                <w:szCs w:val="28"/>
              </w:rPr>
            </w:pPr>
            <w:r>
              <w:rPr>
                <w:noProof/>
              </w:rPr>
              <w:lastRenderedPageBreak/>
              <w:drawing>
                <wp:inline distT="0" distB="0" distL="0" distR="0">
                  <wp:extent cx="1602105" cy="12141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2105" cy="1214120"/>
                          </a:xfrm>
                          <a:prstGeom prst="rect">
                            <a:avLst/>
                          </a:prstGeom>
                          <a:noFill/>
                          <a:ln>
                            <a:noFill/>
                          </a:ln>
                        </pic:spPr>
                      </pic:pic>
                    </a:graphicData>
                  </a:graphic>
                </wp:inline>
              </w:drawing>
            </w:r>
          </w:p>
        </w:tc>
        <w:tc>
          <w:tcPr>
            <w:tcW w:w="2301"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75410" cy="18364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5410" cy="1836420"/>
                          </a:xfrm>
                          <a:prstGeom prst="rect">
                            <a:avLst/>
                          </a:prstGeom>
                          <a:noFill/>
                          <a:ln>
                            <a:noFill/>
                          </a:ln>
                        </pic:spPr>
                      </pic:pic>
                    </a:graphicData>
                  </a:graphic>
                </wp:inline>
              </w:drawing>
            </w:r>
          </w:p>
        </w:tc>
        <w:tc>
          <w:tcPr>
            <w:tcW w:w="2272"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75410" cy="1836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5410" cy="1836420"/>
                          </a:xfrm>
                          <a:prstGeom prst="rect">
                            <a:avLst/>
                          </a:prstGeom>
                          <a:noFill/>
                          <a:ln>
                            <a:noFill/>
                          </a:ln>
                        </pic:spPr>
                      </pic:pic>
                    </a:graphicData>
                  </a:graphic>
                </wp:inline>
              </w:drawing>
            </w:r>
          </w:p>
        </w:tc>
        <w:tc>
          <w:tcPr>
            <w:tcW w:w="2159"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31595" cy="1784985"/>
                  <wp:effectExtent l="0" t="0" r="190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1595" cy="1784985"/>
                          </a:xfrm>
                          <a:prstGeom prst="rect">
                            <a:avLst/>
                          </a:prstGeom>
                          <a:noFill/>
                          <a:ln>
                            <a:noFill/>
                          </a:ln>
                        </pic:spPr>
                      </pic:pic>
                    </a:graphicData>
                  </a:graphic>
                </wp:inline>
              </w:drawing>
            </w:r>
          </w:p>
        </w:tc>
        <w:tc>
          <w:tcPr>
            <w:tcW w:w="236" w:type="dxa"/>
            <w:shd w:val="clear" w:color="auto" w:fill="auto"/>
          </w:tcPr>
          <w:p w:rsidR="00770BEF" w:rsidRPr="00A334B1" w:rsidRDefault="00770BEF" w:rsidP="007B1A8C">
            <w:pPr>
              <w:spacing w:line="360" w:lineRule="auto"/>
              <w:ind w:right="-79"/>
              <w:jc w:val="center"/>
              <w:rPr>
                <w:sz w:val="28"/>
                <w:szCs w:val="28"/>
              </w:rPr>
            </w:pPr>
          </w:p>
        </w:tc>
      </w:tr>
      <w:tr w:rsidR="00770BEF" w:rsidRPr="00A334B1" w:rsidTr="007B1A8C">
        <w:tc>
          <w:tcPr>
            <w:tcW w:w="2660"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514475" cy="2019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inline>
              </w:drawing>
            </w:r>
          </w:p>
        </w:tc>
        <w:tc>
          <w:tcPr>
            <w:tcW w:w="2301"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53185" cy="19456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3185" cy="1945640"/>
                          </a:xfrm>
                          <a:prstGeom prst="rect">
                            <a:avLst/>
                          </a:prstGeom>
                          <a:noFill/>
                          <a:ln>
                            <a:noFill/>
                          </a:ln>
                        </pic:spPr>
                      </pic:pic>
                    </a:graphicData>
                  </a:graphic>
                </wp:inline>
              </w:drawing>
            </w:r>
          </w:p>
        </w:tc>
        <w:tc>
          <w:tcPr>
            <w:tcW w:w="2272"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60805" cy="1945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0805" cy="1945640"/>
                          </a:xfrm>
                          <a:prstGeom prst="rect">
                            <a:avLst/>
                          </a:prstGeom>
                          <a:noFill/>
                          <a:ln>
                            <a:noFill/>
                          </a:ln>
                        </pic:spPr>
                      </pic:pic>
                    </a:graphicData>
                  </a:graphic>
                </wp:inline>
              </w:drawing>
            </w:r>
          </w:p>
        </w:tc>
        <w:tc>
          <w:tcPr>
            <w:tcW w:w="2159"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02385" cy="1909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2385" cy="1909445"/>
                          </a:xfrm>
                          <a:prstGeom prst="rect">
                            <a:avLst/>
                          </a:prstGeom>
                          <a:noFill/>
                          <a:ln>
                            <a:noFill/>
                          </a:ln>
                        </pic:spPr>
                      </pic:pic>
                    </a:graphicData>
                  </a:graphic>
                </wp:inline>
              </w:drawing>
            </w:r>
          </w:p>
        </w:tc>
        <w:tc>
          <w:tcPr>
            <w:tcW w:w="236" w:type="dxa"/>
            <w:shd w:val="clear" w:color="auto" w:fill="auto"/>
          </w:tcPr>
          <w:p w:rsidR="00770BEF" w:rsidRPr="00A334B1" w:rsidRDefault="00770BEF" w:rsidP="007B1A8C">
            <w:pPr>
              <w:spacing w:line="360" w:lineRule="auto"/>
              <w:ind w:right="-79"/>
              <w:jc w:val="center"/>
              <w:rPr>
                <w:sz w:val="28"/>
                <w:szCs w:val="28"/>
              </w:rPr>
            </w:pPr>
          </w:p>
        </w:tc>
      </w:tr>
      <w:tr w:rsidR="00770BEF" w:rsidRPr="00A334B1" w:rsidTr="007B1A8C">
        <w:tc>
          <w:tcPr>
            <w:tcW w:w="2660"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602105" cy="11995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2105" cy="1199515"/>
                          </a:xfrm>
                          <a:prstGeom prst="rect">
                            <a:avLst/>
                          </a:prstGeom>
                          <a:noFill/>
                          <a:ln>
                            <a:noFill/>
                          </a:ln>
                        </pic:spPr>
                      </pic:pic>
                    </a:graphicData>
                  </a:graphic>
                </wp:inline>
              </w:drawing>
            </w:r>
          </w:p>
        </w:tc>
        <w:tc>
          <w:tcPr>
            <w:tcW w:w="2301"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90015" cy="185102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015" cy="1851025"/>
                          </a:xfrm>
                          <a:prstGeom prst="rect">
                            <a:avLst/>
                          </a:prstGeom>
                          <a:noFill/>
                          <a:ln>
                            <a:noFill/>
                          </a:ln>
                        </pic:spPr>
                      </pic:pic>
                    </a:graphicData>
                  </a:graphic>
                </wp:inline>
              </w:drawing>
            </w:r>
          </w:p>
        </w:tc>
        <w:tc>
          <w:tcPr>
            <w:tcW w:w="2272"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382395" cy="1024255"/>
                  <wp:effectExtent l="0" t="0" r="825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2395" cy="1024255"/>
                          </a:xfrm>
                          <a:prstGeom prst="rect">
                            <a:avLst/>
                          </a:prstGeom>
                          <a:noFill/>
                          <a:ln>
                            <a:noFill/>
                          </a:ln>
                        </pic:spPr>
                      </pic:pic>
                    </a:graphicData>
                  </a:graphic>
                </wp:inline>
              </w:drawing>
            </w:r>
          </w:p>
        </w:tc>
        <w:tc>
          <w:tcPr>
            <w:tcW w:w="2159" w:type="dxa"/>
            <w:shd w:val="clear" w:color="auto" w:fill="auto"/>
          </w:tcPr>
          <w:p w:rsidR="00770BEF" w:rsidRPr="00A334B1" w:rsidRDefault="00770BEF" w:rsidP="007B1A8C">
            <w:pPr>
              <w:spacing w:line="360" w:lineRule="auto"/>
              <w:ind w:right="-79"/>
              <w:jc w:val="center"/>
              <w:rPr>
                <w:sz w:val="28"/>
                <w:szCs w:val="28"/>
              </w:rPr>
            </w:pPr>
            <w:r>
              <w:rPr>
                <w:noProof/>
              </w:rPr>
              <w:drawing>
                <wp:inline distT="0" distB="0" distL="0" distR="0">
                  <wp:extent cx="1287780" cy="965835"/>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7780" cy="965835"/>
                          </a:xfrm>
                          <a:prstGeom prst="rect">
                            <a:avLst/>
                          </a:prstGeom>
                          <a:noFill/>
                          <a:ln>
                            <a:noFill/>
                          </a:ln>
                        </pic:spPr>
                      </pic:pic>
                    </a:graphicData>
                  </a:graphic>
                </wp:inline>
              </w:drawing>
            </w:r>
          </w:p>
        </w:tc>
        <w:tc>
          <w:tcPr>
            <w:tcW w:w="236" w:type="dxa"/>
            <w:shd w:val="clear" w:color="auto" w:fill="auto"/>
          </w:tcPr>
          <w:p w:rsidR="00770BEF" w:rsidRPr="00A334B1" w:rsidRDefault="00770BEF" w:rsidP="007B1A8C">
            <w:pPr>
              <w:spacing w:line="360" w:lineRule="auto"/>
              <w:ind w:right="-79"/>
              <w:jc w:val="center"/>
              <w:rPr>
                <w:sz w:val="28"/>
                <w:szCs w:val="28"/>
              </w:rPr>
            </w:pPr>
          </w:p>
        </w:tc>
      </w:tr>
    </w:tbl>
    <w:p w:rsidR="00770BEF" w:rsidRDefault="00770BEF" w:rsidP="00770BEF">
      <w:pPr>
        <w:spacing w:line="360" w:lineRule="auto"/>
        <w:ind w:left="567" w:right="-79" w:firstLine="567"/>
        <w:jc w:val="center"/>
        <w:rPr>
          <w:sz w:val="28"/>
          <w:szCs w:val="28"/>
        </w:rPr>
      </w:pPr>
    </w:p>
    <w:p w:rsidR="00F745F2" w:rsidRPr="00F745F2" w:rsidRDefault="00F745F2" w:rsidP="00F745F2">
      <w:pPr>
        <w:spacing w:line="360" w:lineRule="auto"/>
        <w:ind w:left="567" w:right="-79" w:firstLine="567"/>
        <w:jc w:val="right"/>
        <w:rPr>
          <w:b/>
          <w:sz w:val="28"/>
          <w:szCs w:val="28"/>
          <w:u w:val="single"/>
        </w:rPr>
      </w:pPr>
      <w:r w:rsidRPr="00F745F2">
        <w:rPr>
          <w:b/>
          <w:sz w:val="28"/>
          <w:szCs w:val="28"/>
          <w:u w:val="single"/>
        </w:rPr>
        <w:t>ПРИЛОЖЕНИЕ 2.</w:t>
      </w:r>
    </w:p>
    <w:p w:rsidR="00103DDF" w:rsidRPr="00103DDF" w:rsidRDefault="005E1BD3" w:rsidP="00F745F2">
      <w:pPr>
        <w:spacing w:line="360" w:lineRule="auto"/>
        <w:ind w:left="567" w:right="-79" w:firstLine="567"/>
        <w:jc w:val="both"/>
      </w:pPr>
      <w:r>
        <w:tab/>
      </w:r>
    </w:p>
    <w:p w:rsidR="00601BC4" w:rsidRPr="00F745F2" w:rsidRDefault="005E1BD3" w:rsidP="00F745F2">
      <w:pPr>
        <w:spacing w:line="360" w:lineRule="auto"/>
        <w:ind w:left="567" w:right="-79" w:firstLine="567"/>
        <w:jc w:val="both"/>
        <w:rPr>
          <w:sz w:val="28"/>
          <w:szCs w:val="28"/>
        </w:rPr>
      </w:pPr>
      <w:r w:rsidRPr="00F745F2">
        <w:rPr>
          <w:sz w:val="28"/>
          <w:szCs w:val="28"/>
        </w:rPr>
        <w:t>После того, как я своими руками сделала «</w:t>
      </w:r>
      <w:proofErr w:type="spellStart"/>
      <w:r w:rsidRPr="00F745F2">
        <w:rPr>
          <w:sz w:val="28"/>
          <w:szCs w:val="28"/>
        </w:rPr>
        <w:t>Берегиню</w:t>
      </w:r>
      <w:proofErr w:type="spellEnd"/>
      <w:r w:rsidRPr="00F745F2">
        <w:rPr>
          <w:sz w:val="28"/>
          <w:szCs w:val="28"/>
        </w:rPr>
        <w:t>», я решила узнать, вызовет ли она интерес у других детей и взрослых.</w:t>
      </w:r>
    </w:p>
    <w:p w:rsidR="005E1BD3" w:rsidRPr="00F745F2" w:rsidRDefault="005E1BD3" w:rsidP="00F745F2">
      <w:pPr>
        <w:spacing w:line="360" w:lineRule="auto"/>
        <w:ind w:left="567" w:right="-79" w:firstLine="567"/>
        <w:jc w:val="both"/>
        <w:rPr>
          <w:sz w:val="28"/>
          <w:szCs w:val="28"/>
        </w:rPr>
      </w:pPr>
      <w:r w:rsidRPr="00F745F2">
        <w:rPr>
          <w:sz w:val="28"/>
          <w:szCs w:val="28"/>
        </w:rPr>
        <w:tab/>
        <w:t>Для этого, я провела практическое исследование следующего содержания:</w:t>
      </w:r>
    </w:p>
    <w:p w:rsidR="005E1BD3" w:rsidRPr="00F745F2" w:rsidRDefault="005E1BD3" w:rsidP="00F745F2">
      <w:pPr>
        <w:spacing w:line="360" w:lineRule="auto"/>
        <w:ind w:left="567" w:right="-79" w:firstLine="567"/>
        <w:jc w:val="both"/>
        <w:rPr>
          <w:sz w:val="28"/>
          <w:szCs w:val="28"/>
        </w:rPr>
      </w:pPr>
      <w:r w:rsidRPr="00F745F2">
        <w:rPr>
          <w:sz w:val="28"/>
          <w:szCs w:val="28"/>
        </w:rPr>
        <w:tab/>
        <w:t>Детям разных возрастов и взрослым на выбор были даны 4 разновидности кукол:</w:t>
      </w:r>
    </w:p>
    <w:p w:rsidR="005E1BD3" w:rsidRPr="00F745F2" w:rsidRDefault="005E1BD3" w:rsidP="00F745F2">
      <w:pPr>
        <w:spacing w:line="360" w:lineRule="auto"/>
        <w:ind w:left="567" w:right="-79" w:firstLine="567"/>
        <w:jc w:val="both"/>
        <w:rPr>
          <w:sz w:val="28"/>
          <w:szCs w:val="28"/>
        </w:rPr>
      </w:pPr>
      <w:r w:rsidRPr="00F745F2">
        <w:rPr>
          <w:sz w:val="28"/>
          <w:szCs w:val="28"/>
        </w:rPr>
        <w:tab/>
        <w:t>№1 «Барби»</w:t>
      </w:r>
    </w:p>
    <w:p w:rsidR="005E1BD3" w:rsidRPr="00F745F2" w:rsidRDefault="005E1BD3" w:rsidP="00F745F2">
      <w:pPr>
        <w:spacing w:line="360" w:lineRule="auto"/>
        <w:ind w:left="567" w:right="-79" w:firstLine="567"/>
        <w:jc w:val="both"/>
        <w:rPr>
          <w:sz w:val="28"/>
          <w:szCs w:val="28"/>
        </w:rPr>
      </w:pPr>
      <w:r w:rsidRPr="00F745F2">
        <w:rPr>
          <w:sz w:val="28"/>
          <w:szCs w:val="28"/>
        </w:rPr>
        <w:lastRenderedPageBreak/>
        <w:tab/>
        <w:t>№2 «</w:t>
      </w:r>
      <w:proofErr w:type="spellStart"/>
      <w:r w:rsidRPr="00F745F2">
        <w:rPr>
          <w:sz w:val="28"/>
          <w:szCs w:val="28"/>
        </w:rPr>
        <w:t>Мокси</w:t>
      </w:r>
      <w:proofErr w:type="spellEnd"/>
      <w:r w:rsidRPr="00F745F2">
        <w:rPr>
          <w:sz w:val="28"/>
          <w:szCs w:val="28"/>
        </w:rPr>
        <w:t>»</w:t>
      </w:r>
    </w:p>
    <w:p w:rsidR="005E1BD3" w:rsidRPr="00F745F2" w:rsidRDefault="005E1BD3" w:rsidP="00F745F2">
      <w:pPr>
        <w:spacing w:line="360" w:lineRule="auto"/>
        <w:ind w:left="567" w:right="-79" w:firstLine="567"/>
        <w:jc w:val="both"/>
        <w:rPr>
          <w:sz w:val="28"/>
          <w:szCs w:val="28"/>
        </w:rPr>
      </w:pPr>
      <w:r w:rsidRPr="00F745F2">
        <w:rPr>
          <w:sz w:val="28"/>
          <w:szCs w:val="28"/>
        </w:rPr>
        <w:tab/>
        <w:t>№3 «</w:t>
      </w:r>
      <w:proofErr w:type="spellStart"/>
      <w:r w:rsidRPr="00F745F2">
        <w:rPr>
          <w:sz w:val="28"/>
          <w:szCs w:val="28"/>
        </w:rPr>
        <w:t>Берегиня</w:t>
      </w:r>
      <w:proofErr w:type="spellEnd"/>
      <w:r w:rsidRPr="00F745F2">
        <w:rPr>
          <w:sz w:val="28"/>
          <w:szCs w:val="28"/>
        </w:rPr>
        <w:t>»</w:t>
      </w:r>
    </w:p>
    <w:p w:rsidR="005E1BD3" w:rsidRPr="00F745F2" w:rsidRDefault="005E1BD3" w:rsidP="00F745F2">
      <w:pPr>
        <w:spacing w:line="360" w:lineRule="auto"/>
        <w:ind w:left="567" w:right="-79" w:firstLine="567"/>
        <w:jc w:val="both"/>
        <w:rPr>
          <w:sz w:val="28"/>
          <w:szCs w:val="28"/>
        </w:rPr>
      </w:pPr>
      <w:r w:rsidRPr="00F745F2">
        <w:rPr>
          <w:sz w:val="28"/>
          <w:szCs w:val="28"/>
        </w:rPr>
        <w:tab/>
        <w:t>№4  Кукла «Катя»</w:t>
      </w:r>
    </w:p>
    <w:p w:rsidR="005E1BD3" w:rsidRPr="00F745F2" w:rsidRDefault="005E1BD3" w:rsidP="00F745F2">
      <w:pPr>
        <w:spacing w:line="360" w:lineRule="auto"/>
        <w:ind w:left="567" w:right="-79" w:firstLine="567"/>
        <w:jc w:val="both"/>
        <w:rPr>
          <w:sz w:val="28"/>
          <w:szCs w:val="28"/>
        </w:rPr>
      </w:pPr>
      <w:r w:rsidRPr="00F745F2">
        <w:rPr>
          <w:sz w:val="28"/>
          <w:szCs w:val="28"/>
        </w:rPr>
        <w:tab/>
        <w:t>После этого</w:t>
      </w:r>
      <w:r w:rsidR="00346F69" w:rsidRPr="00F745F2">
        <w:rPr>
          <w:sz w:val="28"/>
          <w:szCs w:val="28"/>
        </w:rPr>
        <w:t xml:space="preserve">, </w:t>
      </w:r>
      <w:r w:rsidRPr="00F745F2">
        <w:rPr>
          <w:sz w:val="28"/>
          <w:szCs w:val="28"/>
        </w:rPr>
        <w:t xml:space="preserve"> каждому предлагалось выбрать ту куклу, которая понравилась им больше всего и обосновать свой выбор.</w:t>
      </w:r>
      <w:r w:rsidR="00346F69" w:rsidRPr="00F745F2">
        <w:rPr>
          <w:sz w:val="28"/>
          <w:szCs w:val="28"/>
        </w:rPr>
        <w:t xml:space="preserve"> </w:t>
      </w:r>
    </w:p>
    <w:p w:rsidR="00346F69" w:rsidRDefault="00346F69" w:rsidP="00F745F2">
      <w:pPr>
        <w:spacing w:line="360" w:lineRule="auto"/>
        <w:ind w:left="567" w:right="-79" w:firstLine="567"/>
        <w:jc w:val="both"/>
        <w:rPr>
          <w:i/>
          <w:sz w:val="28"/>
          <w:szCs w:val="28"/>
          <w:lang w:val="en-US"/>
        </w:rPr>
      </w:pPr>
      <w:r w:rsidRPr="001264E8">
        <w:rPr>
          <w:i/>
          <w:sz w:val="28"/>
          <w:szCs w:val="28"/>
        </w:rPr>
        <w:t>Вот полученные результаты.</w:t>
      </w:r>
    </w:p>
    <w:tbl>
      <w:tblPr>
        <w:tblStyle w:val="a7"/>
        <w:tblW w:w="10348" w:type="dxa"/>
        <w:tblInd w:w="108" w:type="dxa"/>
        <w:tblLook w:val="04A0" w:firstRow="1" w:lastRow="0" w:firstColumn="1" w:lastColumn="0" w:noHBand="0" w:noVBand="1"/>
      </w:tblPr>
      <w:tblGrid>
        <w:gridCol w:w="4947"/>
        <w:gridCol w:w="5401"/>
      </w:tblGrid>
      <w:tr w:rsidR="00103DDF" w:rsidRPr="00103DDF" w:rsidTr="00FA2EE2">
        <w:tc>
          <w:tcPr>
            <w:tcW w:w="5103" w:type="dxa"/>
          </w:tcPr>
          <w:p w:rsidR="00FA2EE2" w:rsidRDefault="00103DDF" w:rsidP="00103DDF">
            <w:pPr>
              <w:spacing w:line="360" w:lineRule="auto"/>
              <w:ind w:right="-79"/>
              <w:jc w:val="both"/>
            </w:pPr>
            <w:r w:rsidRPr="00103DDF">
              <w:t xml:space="preserve">           Вначале</w:t>
            </w:r>
            <w:r>
              <w:t>,</w:t>
            </w:r>
            <w:r w:rsidRPr="00103DDF">
              <w:t xml:space="preserve"> в исследовании приняли участие дети детского сада №79 г. Саратова (старшая группа «Клубничка»). </w:t>
            </w:r>
          </w:p>
          <w:p w:rsidR="00103DDF" w:rsidRPr="00103DDF" w:rsidRDefault="00103DDF" w:rsidP="00103DDF">
            <w:pPr>
              <w:spacing w:line="360" w:lineRule="auto"/>
              <w:ind w:right="-79"/>
              <w:jc w:val="both"/>
            </w:pPr>
            <w:r w:rsidRPr="00103DDF">
              <w:t>Всего 10 человек. Из них:</w:t>
            </w:r>
          </w:p>
          <w:p w:rsidR="00103DDF" w:rsidRPr="00103DDF" w:rsidRDefault="00103DDF" w:rsidP="00103DDF">
            <w:pPr>
              <w:spacing w:line="360" w:lineRule="auto"/>
              <w:ind w:right="-79"/>
              <w:jc w:val="both"/>
            </w:pPr>
            <w:r w:rsidRPr="00103DDF">
              <w:t>- 9 человек выбрали куклу «</w:t>
            </w:r>
            <w:proofErr w:type="spellStart"/>
            <w:r w:rsidRPr="00103DDF">
              <w:t>Мокси</w:t>
            </w:r>
            <w:proofErr w:type="spellEnd"/>
            <w:r w:rsidRPr="00103DDF">
              <w:t>»;</w:t>
            </w:r>
          </w:p>
          <w:p w:rsidR="00103DDF" w:rsidRPr="00103DDF" w:rsidRDefault="00103DDF" w:rsidP="00103DDF">
            <w:pPr>
              <w:spacing w:line="360" w:lineRule="auto"/>
              <w:ind w:right="-79"/>
              <w:jc w:val="both"/>
            </w:pPr>
            <w:r w:rsidRPr="00103DDF">
              <w:t>-</w:t>
            </w:r>
            <w:r>
              <w:t xml:space="preserve"> </w:t>
            </w:r>
            <w:r w:rsidRPr="00103DDF">
              <w:t>1 человек выбрал «</w:t>
            </w:r>
            <w:proofErr w:type="spellStart"/>
            <w:r w:rsidRPr="00103DDF">
              <w:t>Берегиню</w:t>
            </w:r>
            <w:proofErr w:type="spellEnd"/>
            <w:r w:rsidRPr="00103DDF">
              <w:t xml:space="preserve">». </w:t>
            </w:r>
          </w:p>
          <w:p w:rsidR="00103DDF" w:rsidRPr="00103DDF" w:rsidRDefault="00103DDF" w:rsidP="00103DDF">
            <w:pPr>
              <w:spacing w:line="360" w:lineRule="auto"/>
              <w:ind w:right="-79"/>
              <w:jc w:val="both"/>
            </w:pPr>
            <w:r w:rsidRPr="00103DDF">
              <w:t>Обосновывали дети свой выбор, тем, что «</w:t>
            </w:r>
            <w:proofErr w:type="spellStart"/>
            <w:r w:rsidRPr="00103DDF">
              <w:t>Мокси</w:t>
            </w:r>
            <w:proofErr w:type="spellEnd"/>
            <w:r w:rsidRPr="00103DDF">
              <w:t>» очень красивая кукла, в нее приятно играть.</w:t>
            </w:r>
          </w:p>
          <w:p w:rsidR="00103DDF" w:rsidRPr="00103DDF" w:rsidRDefault="00103DDF" w:rsidP="00F745F2">
            <w:pPr>
              <w:spacing w:line="360" w:lineRule="auto"/>
              <w:ind w:right="-79"/>
              <w:jc w:val="both"/>
              <w:rPr>
                <w:i/>
                <w:sz w:val="28"/>
                <w:szCs w:val="28"/>
              </w:rPr>
            </w:pPr>
          </w:p>
        </w:tc>
        <w:tc>
          <w:tcPr>
            <w:tcW w:w="5245" w:type="dxa"/>
          </w:tcPr>
          <w:p w:rsidR="00103DDF" w:rsidRPr="00103DDF" w:rsidRDefault="00FA2EE2" w:rsidP="00F745F2">
            <w:pPr>
              <w:spacing w:line="360" w:lineRule="auto"/>
              <w:ind w:right="-79"/>
              <w:jc w:val="both"/>
              <w:rPr>
                <w:i/>
                <w:sz w:val="28"/>
                <w:szCs w:val="28"/>
              </w:rPr>
            </w:pPr>
            <w:r>
              <w:rPr>
                <w:i/>
                <w:noProof/>
                <w:sz w:val="28"/>
                <w:szCs w:val="28"/>
              </w:rPr>
              <w:drawing>
                <wp:inline distT="0" distB="0" distL="0" distR="0" wp14:anchorId="0DD8AE68" wp14:editId="4CA7924A">
                  <wp:extent cx="3238326" cy="2801722"/>
                  <wp:effectExtent l="0" t="0" r="635" b="0"/>
                  <wp:docPr id="37" name="Рисунок 37" descr="C:\Documents and Settings\Admin\Рабочий стол\КУКЛЫ\фото\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УКЛЫ\фото\IMG_34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6475" cy="2808772"/>
                          </a:xfrm>
                          <a:prstGeom prst="rect">
                            <a:avLst/>
                          </a:prstGeom>
                          <a:noFill/>
                          <a:ln>
                            <a:noFill/>
                          </a:ln>
                        </pic:spPr>
                      </pic:pic>
                    </a:graphicData>
                  </a:graphic>
                </wp:inline>
              </w:drawing>
            </w:r>
          </w:p>
        </w:tc>
      </w:tr>
      <w:tr w:rsidR="00480195" w:rsidRPr="008135B0" w:rsidTr="00FA2EE2">
        <w:tc>
          <w:tcPr>
            <w:tcW w:w="5103" w:type="dxa"/>
          </w:tcPr>
          <w:p w:rsidR="008135B0" w:rsidRPr="008135B0" w:rsidRDefault="008135B0" w:rsidP="008135B0">
            <w:pPr>
              <w:spacing w:line="360" w:lineRule="auto"/>
              <w:ind w:right="-79"/>
              <w:jc w:val="both"/>
            </w:pPr>
            <w:r>
              <w:t xml:space="preserve">          </w:t>
            </w:r>
            <w:r w:rsidRPr="008135B0">
              <w:t>Вторыми</w:t>
            </w:r>
            <w:r>
              <w:t>,</w:t>
            </w:r>
            <w:r w:rsidRPr="008135B0">
              <w:t xml:space="preserve"> в исследовании приняли участие ученики 3 «Б» класса  Лицея №62 г. Саратова. Всего19 человек. Из них:</w:t>
            </w:r>
          </w:p>
          <w:p w:rsidR="008135B0" w:rsidRPr="008135B0" w:rsidRDefault="008135B0" w:rsidP="008135B0">
            <w:pPr>
              <w:spacing w:line="360" w:lineRule="auto"/>
              <w:ind w:right="-79"/>
              <w:jc w:val="both"/>
            </w:pPr>
            <w:r w:rsidRPr="008135B0">
              <w:t>- 7 человек выбрали «</w:t>
            </w:r>
            <w:proofErr w:type="spellStart"/>
            <w:r w:rsidRPr="008135B0">
              <w:t>Мокси</w:t>
            </w:r>
            <w:proofErr w:type="spellEnd"/>
            <w:r w:rsidRPr="008135B0">
              <w:t>»;</w:t>
            </w:r>
          </w:p>
          <w:p w:rsidR="008135B0" w:rsidRPr="008135B0" w:rsidRDefault="008135B0" w:rsidP="008135B0">
            <w:pPr>
              <w:spacing w:line="360" w:lineRule="auto"/>
              <w:ind w:right="-79"/>
              <w:jc w:val="both"/>
            </w:pPr>
            <w:r w:rsidRPr="008135B0">
              <w:t>- 5 человек выбрали «Барби»</w:t>
            </w:r>
          </w:p>
          <w:p w:rsidR="008135B0" w:rsidRPr="008135B0" w:rsidRDefault="008135B0" w:rsidP="008135B0">
            <w:pPr>
              <w:spacing w:line="360" w:lineRule="auto"/>
              <w:ind w:right="-79"/>
              <w:jc w:val="both"/>
            </w:pPr>
            <w:r w:rsidRPr="008135B0">
              <w:t>- 5 человек выбрали «</w:t>
            </w:r>
            <w:proofErr w:type="spellStart"/>
            <w:r w:rsidRPr="008135B0">
              <w:t>Берегиню</w:t>
            </w:r>
            <w:proofErr w:type="spellEnd"/>
            <w:r w:rsidRPr="008135B0">
              <w:t>»</w:t>
            </w:r>
          </w:p>
          <w:p w:rsidR="008135B0" w:rsidRPr="008135B0" w:rsidRDefault="008135B0" w:rsidP="008135B0">
            <w:pPr>
              <w:spacing w:line="360" w:lineRule="auto"/>
              <w:ind w:right="-79"/>
              <w:jc w:val="both"/>
            </w:pPr>
            <w:r w:rsidRPr="008135B0">
              <w:t>- 2 человека выбрали «Катю»</w:t>
            </w:r>
          </w:p>
          <w:p w:rsidR="008135B0" w:rsidRPr="008135B0" w:rsidRDefault="008135B0" w:rsidP="008135B0">
            <w:pPr>
              <w:spacing w:line="360" w:lineRule="auto"/>
              <w:ind w:right="-79"/>
              <w:jc w:val="both"/>
            </w:pPr>
            <w:r w:rsidRPr="008135B0">
              <w:tab/>
              <w:t>Те дети, которые выбрали современных кукол «Барби» и «</w:t>
            </w:r>
            <w:proofErr w:type="spellStart"/>
            <w:r w:rsidRPr="008135B0">
              <w:t>Мокси</w:t>
            </w:r>
            <w:proofErr w:type="spellEnd"/>
            <w:r w:rsidRPr="008135B0">
              <w:t>», в качестве причины своего выбора указали, что они красивые и в привлекательной одежде.</w:t>
            </w:r>
          </w:p>
          <w:p w:rsidR="008135B0" w:rsidRPr="008135B0" w:rsidRDefault="008135B0" w:rsidP="008135B0">
            <w:pPr>
              <w:spacing w:line="360" w:lineRule="auto"/>
              <w:ind w:right="-79"/>
              <w:jc w:val="both"/>
            </w:pPr>
            <w:r>
              <w:t xml:space="preserve">            </w:t>
            </w:r>
            <w:r w:rsidRPr="008135B0">
              <w:t>Я обратила внимание на то, что куклу «</w:t>
            </w:r>
            <w:proofErr w:type="spellStart"/>
            <w:r w:rsidRPr="008135B0">
              <w:t>Берегиню</w:t>
            </w:r>
            <w:proofErr w:type="spellEnd"/>
            <w:r w:rsidRPr="008135B0">
              <w:t>» выбрали 5 человек, которые являются мальчиками, а в качестве обоснования своего выбора они указали, что эта кукла приносит счастье.</w:t>
            </w:r>
          </w:p>
          <w:p w:rsidR="00103DDF" w:rsidRPr="008135B0" w:rsidRDefault="00103DDF" w:rsidP="00F745F2">
            <w:pPr>
              <w:spacing w:line="360" w:lineRule="auto"/>
              <w:ind w:right="-79"/>
              <w:jc w:val="both"/>
            </w:pPr>
          </w:p>
        </w:tc>
        <w:tc>
          <w:tcPr>
            <w:tcW w:w="5245" w:type="dxa"/>
          </w:tcPr>
          <w:p w:rsidR="00103DDF" w:rsidRPr="008135B0" w:rsidRDefault="00677285" w:rsidP="00F745F2">
            <w:pPr>
              <w:spacing w:line="360" w:lineRule="auto"/>
              <w:ind w:right="-79"/>
              <w:jc w:val="both"/>
            </w:pPr>
            <w:r>
              <w:rPr>
                <w:noProof/>
              </w:rPr>
              <w:lastRenderedPageBreak/>
              <w:drawing>
                <wp:inline distT="0" distB="0" distL="0" distR="0">
                  <wp:extent cx="3343047" cy="3182112"/>
                  <wp:effectExtent l="0" t="0" r="0" b="0"/>
                  <wp:docPr id="38" name="Рисунок 38" descr="C:\Documents and Settings\Admin\Рабочий стол\КУКЛЫ\фото\IMG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УКЛЫ\фото\IMG_34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59090" cy="3197383"/>
                          </a:xfrm>
                          <a:prstGeom prst="rect">
                            <a:avLst/>
                          </a:prstGeom>
                          <a:noFill/>
                          <a:ln>
                            <a:noFill/>
                          </a:ln>
                        </pic:spPr>
                      </pic:pic>
                    </a:graphicData>
                  </a:graphic>
                </wp:inline>
              </w:drawing>
            </w:r>
          </w:p>
        </w:tc>
      </w:tr>
      <w:tr w:rsidR="00480195" w:rsidRPr="008135B0" w:rsidTr="00880B7D">
        <w:trPr>
          <w:trHeight w:val="1112"/>
        </w:trPr>
        <w:tc>
          <w:tcPr>
            <w:tcW w:w="5103" w:type="dxa"/>
          </w:tcPr>
          <w:p w:rsidR="00880B7D" w:rsidRPr="00880B7D" w:rsidRDefault="00880B7D" w:rsidP="00880B7D">
            <w:pPr>
              <w:spacing w:line="360" w:lineRule="auto"/>
              <w:ind w:right="-79"/>
              <w:jc w:val="both"/>
            </w:pPr>
            <w:r>
              <w:lastRenderedPageBreak/>
              <w:t xml:space="preserve">           </w:t>
            </w:r>
            <w:r w:rsidRPr="00880B7D">
              <w:t>Последними в опросе приняли участие работники Детского сада №79 г. Саратова (всего 5 человек)  и учителя Лицея № 79 г. Саратова (всего 5 человек). Из них:</w:t>
            </w:r>
          </w:p>
          <w:p w:rsidR="00880B7D" w:rsidRPr="00880B7D" w:rsidRDefault="00880B7D" w:rsidP="00880B7D">
            <w:pPr>
              <w:spacing w:line="360" w:lineRule="auto"/>
              <w:ind w:right="-79"/>
              <w:jc w:val="both"/>
            </w:pPr>
            <w:r w:rsidRPr="00880B7D">
              <w:t>- 8 человек выбрали «</w:t>
            </w:r>
            <w:proofErr w:type="spellStart"/>
            <w:r w:rsidRPr="00880B7D">
              <w:t>Берегиню</w:t>
            </w:r>
            <w:proofErr w:type="spellEnd"/>
            <w:r w:rsidRPr="00880B7D">
              <w:t>», обосновав свой выбор тем, что это кукла-оберег, и ее значимость в том, что она изготавливается своими руками и из безопасных материалов</w:t>
            </w:r>
          </w:p>
          <w:p w:rsidR="00880B7D" w:rsidRPr="00880B7D" w:rsidRDefault="00880B7D" w:rsidP="00880B7D">
            <w:pPr>
              <w:spacing w:line="360" w:lineRule="auto"/>
              <w:ind w:right="-79"/>
              <w:jc w:val="both"/>
            </w:pPr>
            <w:r w:rsidRPr="00880B7D">
              <w:t>- 2 человека выбрали «Катю», поскольку она напоминает им их детство, а подобные кукл</w:t>
            </w:r>
            <w:r>
              <w:t>ы</w:t>
            </w:r>
            <w:r w:rsidRPr="00880B7D">
              <w:t xml:space="preserve"> хранятся у них дома.</w:t>
            </w:r>
          </w:p>
          <w:p w:rsidR="00103DDF" w:rsidRPr="008135B0" w:rsidRDefault="00103DDF" w:rsidP="00F745F2">
            <w:pPr>
              <w:spacing w:line="360" w:lineRule="auto"/>
              <w:ind w:right="-79"/>
              <w:jc w:val="both"/>
            </w:pPr>
          </w:p>
        </w:tc>
        <w:tc>
          <w:tcPr>
            <w:tcW w:w="5245" w:type="dxa"/>
          </w:tcPr>
          <w:p w:rsidR="00103DDF" w:rsidRPr="008135B0" w:rsidRDefault="00480195" w:rsidP="00F745F2">
            <w:pPr>
              <w:spacing w:line="360" w:lineRule="auto"/>
              <w:ind w:right="-79"/>
              <w:jc w:val="both"/>
            </w:pPr>
            <w:r>
              <w:rPr>
                <w:noProof/>
              </w:rPr>
              <w:drawing>
                <wp:inline distT="0" distB="0" distL="0" distR="0">
                  <wp:extent cx="3824202" cy="3175620"/>
                  <wp:effectExtent l="635" t="0" r="5715" b="5715"/>
                  <wp:docPr id="39" name="Рисунок 39" descr="C:\Documents and Settings\Admin\Рабочий стол\КУКЛЫ\фото\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УКЛЫ\фото\IMG_342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822675" cy="3174352"/>
                          </a:xfrm>
                          <a:prstGeom prst="rect">
                            <a:avLst/>
                          </a:prstGeom>
                          <a:noFill/>
                          <a:ln>
                            <a:noFill/>
                          </a:ln>
                        </pic:spPr>
                      </pic:pic>
                    </a:graphicData>
                  </a:graphic>
                </wp:inline>
              </w:drawing>
            </w:r>
          </w:p>
        </w:tc>
      </w:tr>
    </w:tbl>
    <w:p w:rsidR="00103DDF" w:rsidRPr="008135B0" w:rsidRDefault="00103DDF" w:rsidP="008135B0">
      <w:pPr>
        <w:spacing w:line="360" w:lineRule="auto"/>
        <w:ind w:right="-79"/>
        <w:jc w:val="both"/>
      </w:pPr>
    </w:p>
    <w:p w:rsidR="00103DDF" w:rsidRDefault="0018534A" w:rsidP="008135B0">
      <w:pPr>
        <w:spacing w:line="360" w:lineRule="auto"/>
        <w:ind w:right="-79"/>
        <w:jc w:val="both"/>
      </w:pPr>
      <w:r>
        <w:tab/>
      </w:r>
      <w:bookmarkStart w:id="0" w:name="_GoBack"/>
      <w:r>
        <w:t xml:space="preserve">После проведенного опроса, я пришла к следующим </w:t>
      </w:r>
      <w:r w:rsidRPr="001F7903">
        <w:rPr>
          <w:u w:val="single"/>
        </w:rPr>
        <w:t>выводам</w:t>
      </w:r>
      <w:r>
        <w:t>:</w:t>
      </w:r>
    </w:p>
    <w:p w:rsidR="0018534A" w:rsidRDefault="0018534A" w:rsidP="0018534A">
      <w:pPr>
        <w:pStyle w:val="a6"/>
        <w:numPr>
          <w:ilvl w:val="0"/>
          <w:numId w:val="9"/>
        </w:numPr>
        <w:spacing w:line="360" w:lineRule="auto"/>
        <w:ind w:right="-79"/>
        <w:jc w:val="both"/>
      </w:pPr>
      <w:r>
        <w:t xml:space="preserve">Дети дошкольного и младшего школьного возраста предпочитают играть в современные куклы (Барби, </w:t>
      </w:r>
      <w:proofErr w:type="spellStart"/>
      <w:r>
        <w:t>Мокси</w:t>
      </w:r>
      <w:proofErr w:type="spellEnd"/>
      <w:r>
        <w:t>), поскольку большое значение для них имеет их внешний вид: красивые наряды, ярко оформленное лицо, внешние данные. При этом</w:t>
      </w:r>
      <w:proofErr w:type="gramStart"/>
      <w:r>
        <w:t>,</w:t>
      </w:r>
      <w:proofErr w:type="gramEnd"/>
      <w:r>
        <w:t xml:space="preserve"> куклу они рассматривают исключительно как детскую игрушку.</w:t>
      </w:r>
    </w:p>
    <w:p w:rsidR="0018534A" w:rsidRDefault="0018534A" w:rsidP="0018534A">
      <w:pPr>
        <w:pStyle w:val="a6"/>
        <w:numPr>
          <w:ilvl w:val="0"/>
          <w:numId w:val="9"/>
        </w:numPr>
        <w:spacing w:line="360" w:lineRule="auto"/>
        <w:ind w:right="-79"/>
        <w:jc w:val="both"/>
      </w:pPr>
      <w:r>
        <w:t xml:space="preserve">Мальчики младшего школьного возраста видят в кукле не игрушку, а талисман, оберег на счастье, атрибут для </w:t>
      </w:r>
      <w:r w:rsidR="00070F4E">
        <w:t xml:space="preserve">коллекции, поэтому они предпочли выбрать именно </w:t>
      </w:r>
      <w:proofErr w:type="spellStart"/>
      <w:r w:rsidR="00070F4E">
        <w:t>Берегиню</w:t>
      </w:r>
      <w:proofErr w:type="spellEnd"/>
      <w:r w:rsidR="00070F4E">
        <w:t>.</w:t>
      </w:r>
    </w:p>
    <w:p w:rsidR="00070F4E" w:rsidRPr="008135B0" w:rsidRDefault="00070F4E" w:rsidP="0018534A">
      <w:pPr>
        <w:pStyle w:val="a6"/>
        <w:numPr>
          <w:ilvl w:val="0"/>
          <w:numId w:val="9"/>
        </w:numPr>
        <w:spacing w:line="360" w:lineRule="auto"/>
        <w:ind w:right="-79"/>
        <w:jc w:val="both"/>
      </w:pPr>
      <w:r>
        <w:t>Опрошенные взрослые предпочитают либо куклу, которая имеет «душу», то есть сделанная своими руками, либо куклу, которую они использовали для игры в своем детстве.</w:t>
      </w:r>
    </w:p>
    <w:p w:rsidR="00103DDF" w:rsidRPr="00880B7D" w:rsidRDefault="00103DDF" w:rsidP="00880B7D">
      <w:pPr>
        <w:spacing w:line="360" w:lineRule="auto"/>
        <w:ind w:right="-79"/>
        <w:jc w:val="both"/>
      </w:pPr>
    </w:p>
    <w:bookmarkEnd w:id="0"/>
    <w:p w:rsidR="001F7903" w:rsidRPr="000D5FA3" w:rsidRDefault="009054A5" w:rsidP="001F7903">
      <w:pPr>
        <w:spacing w:line="360" w:lineRule="auto"/>
        <w:ind w:right="-79" w:firstLine="851"/>
        <w:rPr>
          <w:sz w:val="28"/>
          <w:szCs w:val="28"/>
          <w:u w:val="single"/>
          <w:lang w:val="en-US"/>
        </w:rPr>
      </w:pPr>
      <w:r w:rsidRPr="00F745F2">
        <w:rPr>
          <w:sz w:val="28"/>
          <w:szCs w:val="28"/>
        </w:rPr>
        <w:tab/>
      </w:r>
      <w:r w:rsidR="001F7903" w:rsidRPr="000D5FA3">
        <w:rPr>
          <w:sz w:val="28"/>
          <w:szCs w:val="28"/>
          <w:u w:val="single"/>
        </w:rPr>
        <w:t>Список используемой литературы:</w:t>
      </w:r>
    </w:p>
    <w:p w:rsidR="001F7903" w:rsidRPr="000D5FA3" w:rsidRDefault="00CE0F15" w:rsidP="001F7903">
      <w:pPr>
        <w:numPr>
          <w:ilvl w:val="0"/>
          <w:numId w:val="7"/>
        </w:numPr>
        <w:spacing w:line="360" w:lineRule="auto"/>
        <w:ind w:right="-79"/>
        <w:jc w:val="both"/>
        <w:rPr>
          <w:sz w:val="28"/>
          <w:szCs w:val="28"/>
        </w:rPr>
      </w:pPr>
      <w:hyperlink r:id="rId47" w:history="1">
        <w:r w:rsidR="001F7903" w:rsidRPr="000D5FA3">
          <w:rPr>
            <w:sz w:val="28"/>
            <w:szCs w:val="28"/>
          </w:rPr>
          <w:t>Ю. М. Лотман. Куклы в системе культуры</w:t>
        </w:r>
      </w:hyperlink>
      <w:r w:rsidR="001F7903" w:rsidRPr="000D5FA3">
        <w:rPr>
          <w:sz w:val="28"/>
          <w:szCs w:val="28"/>
        </w:rPr>
        <w:t xml:space="preserve"> // Лотман Ю. М. Избранные статьи. В 3-х </w:t>
      </w:r>
      <w:proofErr w:type="spellStart"/>
      <w:r w:rsidR="001F7903" w:rsidRPr="000D5FA3">
        <w:rPr>
          <w:sz w:val="28"/>
          <w:szCs w:val="28"/>
        </w:rPr>
        <w:t>т.т</w:t>
      </w:r>
      <w:proofErr w:type="spellEnd"/>
      <w:r w:rsidR="001F7903" w:rsidRPr="000D5FA3">
        <w:rPr>
          <w:sz w:val="28"/>
          <w:szCs w:val="28"/>
        </w:rPr>
        <w:t xml:space="preserve">. Т. I. </w:t>
      </w:r>
      <w:proofErr w:type="spellStart"/>
      <w:r w:rsidR="001F7903" w:rsidRPr="000D5FA3">
        <w:rPr>
          <w:sz w:val="28"/>
          <w:szCs w:val="28"/>
        </w:rPr>
        <w:t>Таллин</w:t>
      </w:r>
      <w:proofErr w:type="spellEnd"/>
      <w:r w:rsidR="001F7903" w:rsidRPr="000D5FA3">
        <w:rPr>
          <w:sz w:val="28"/>
          <w:szCs w:val="28"/>
        </w:rPr>
        <w:t>, 1992, с. 377—380</w:t>
      </w:r>
    </w:p>
    <w:p w:rsidR="001F7903" w:rsidRPr="000D5FA3" w:rsidRDefault="00CE0F15" w:rsidP="001F7903">
      <w:pPr>
        <w:numPr>
          <w:ilvl w:val="0"/>
          <w:numId w:val="7"/>
        </w:numPr>
        <w:spacing w:line="360" w:lineRule="auto"/>
        <w:ind w:left="0" w:right="-79" w:firstLine="851"/>
        <w:jc w:val="both"/>
        <w:rPr>
          <w:sz w:val="28"/>
          <w:szCs w:val="28"/>
        </w:rPr>
      </w:pPr>
      <w:hyperlink r:id="rId48" w:history="1">
        <w:r w:rsidR="001F7903" w:rsidRPr="000D5FA3">
          <w:rPr>
            <w:sz w:val="28"/>
            <w:szCs w:val="28"/>
          </w:rPr>
          <w:t xml:space="preserve">Л. </w:t>
        </w:r>
        <w:proofErr w:type="spellStart"/>
        <w:r w:rsidR="001F7903" w:rsidRPr="000D5FA3">
          <w:rPr>
            <w:sz w:val="28"/>
            <w:szCs w:val="28"/>
          </w:rPr>
          <w:t>Горалик</w:t>
        </w:r>
        <w:proofErr w:type="spellEnd"/>
        <w:r w:rsidR="001F7903" w:rsidRPr="000D5FA3">
          <w:rPr>
            <w:sz w:val="28"/>
            <w:szCs w:val="28"/>
          </w:rPr>
          <w:t>. Мир Барби</w:t>
        </w:r>
      </w:hyperlink>
      <w:r w:rsidR="001F7903" w:rsidRPr="000D5FA3">
        <w:rPr>
          <w:sz w:val="28"/>
          <w:szCs w:val="28"/>
        </w:rPr>
        <w:t xml:space="preserve"> // </w:t>
      </w:r>
      <w:proofErr w:type="spellStart"/>
      <w:r w:rsidR="001F7903" w:rsidRPr="000D5FA3">
        <w:rPr>
          <w:sz w:val="28"/>
          <w:szCs w:val="28"/>
        </w:rPr>
        <w:t>Горалик</w:t>
      </w:r>
      <w:proofErr w:type="spellEnd"/>
      <w:r w:rsidR="001F7903" w:rsidRPr="000D5FA3">
        <w:rPr>
          <w:sz w:val="28"/>
          <w:szCs w:val="28"/>
        </w:rPr>
        <w:t xml:space="preserve"> Л. Полая женщина: Мир Барби изнутри и снаружи. — М.: НЛО, 2005</w:t>
      </w:r>
    </w:p>
    <w:p w:rsidR="001F7903" w:rsidRPr="000D5FA3" w:rsidRDefault="001F7903" w:rsidP="001F7903">
      <w:pPr>
        <w:numPr>
          <w:ilvl w:val="0"/>
          <w:numId w:val="7"/>
        </w:numPr>
        <w:spacing w:line="360" w:lineRule="auto"/>
        <w:ind w:left="0" w:right="-79" w:firstLine="851"/>
        <w:jc w:val="both"/>
        <w:rPr>
          <w:sz w:val="28"/>
          <w:szCs w:val="28"/>
        </w:rPr>
      </w:pPr>
      <w:r w:rsidRPr="000D5FA3">
        <w:rPr>
          <w:sz w:val="28"/>
          <w:szCs w:val="28"/>
        </w:rPr>
        <w:t xml:space="preserve">Игрушка. Ея </w:t>
      </w:r>
      <w:proofErr w:type="spellStart"/>
      <w:proofErr w:type="gramStart"/>
      <w:r w:rsidRPr="000D5FA3">
        <w:rPr>
          <w:sz w:val="28"/>
          <w:szCs w:val="28"/>
        </w:rPr>
        <w:t>истор</w:t>
      </w:r>
      <w:proofErr w:type="gramEnd"/>
      <w:r w:rsidRPr="000D5FA3">
        <w:rPr>
          <w:sz w:val="28"/>
          <w:szCs w:val="28"/>
        </w:rPr>
        <w:t>ія</w:t>
      </w:r>
      <w:proofErr w:type="spellEnd"/>
      <w:r w:rsidRPr="000D5FA3">
        <w:rPr>
          <w:sz w:val="28"/>
          <w:szCs w:val="28"/>
        </w:rPr>
        <w:t xml:space="preserve"> и </w:t>
      </w:r>
      <w:proofErr w:type="spellStart"/>
      <w:r w:rsidRPr="000D5FA3">
        <w:rPr>
          <w:sz w:val="28"/>
          <w:szCs w:val="28"/>
        </w:rPr>
        <w:t>значеніе</w:t>
      </w:r>
      <w:proofErr w:type="spellEnd"/>
      <w:r w:rsidRPr="000D5FA3">
        <w:rPr>
          <w:sz w:val="28"/>
          <w:szCs w:val="28"/>
        </w:rPr>
        <w:t xml:space="preserve">. Сборник статей </w:t>
      </w:r>
      <w:proofErr w:type="spellStart"/>
      <w:r w:rsidRPr="000D5FA3">
        <w:rPr>
          <w:sz w:val="28"/>
          <w:szCs w:val="28"/>
        </w:rPr>
        <w:t>подъ</w:t>
      </w:r>
      <w:proofErr w:type="spellEnd"/>
      <w:r w:rsidRPr="000D5FA3">
        <w:rPr>
          <w:sz w:val="28"/>
          <w:szCs w:val="28"/>
        </w:rPr>
        <w:t xml:space="preserve"> редакцией Н. Д. </w:t>
      </w:r>
      <w:proofErr w:type="spellStart"/>
      <w:r w:rsidRPr="000D5FA3">
        <w:rPr>
          <w:sz w:val="28"/>
          <w:szCs w:val="28"/>
        </w:rPr>
        <w:t>Бартрам</w:t>
      </w:r>
      <w:proofErr w:type="spellEnd"/>
      <w:r w:rsidRPr="000D5FA3">
        <w:rPr>
          <w:sz w:val="28"/>
          <w:szCs w:val="28"/>
        </w:rPr>
        <w:t>. — М.: Типография И. Д. Сытина, 1912—С.85-139.</w:t>
      </w:r>
    </w:p>
    <w:p w:rsidR="001F7903" w:rsidRPr="000D5FA3" w:rsidRDefault="00CE0F15" w:rsidP="001F7903">
      <w:pPr>
        <w:numPr>
          <w:ilvl w:val="0"/>
          <w:numId w:val="7"/>
        </w:numPr>
        <w:spacing w:line="360" w:lineRule="auto"/>
        <w:ind w:left="0" w:right="-79" w:firstLine="851"/>
        <w:jc w:val="both"/>
        <w:rPr>
          <w:sz w:val="28"/>
          <w:szCs w:val="28"/>
        </w:rPr>
      </w:pPr>
      <w:hyperlink r:id="rId49" w:history="1">
        <w:proofErr w:type="spellStart"/>
        <w:r w:rsidR="001F7903" w:rsidRPr="000D5FA3">
          <w:rPr>
            <w:sz w:val="28"/>
            <w:szCs w:val="28"/>
          </w:rPr>
          <w:t>Голдовский</w:t>
        </w:r>
        <w:proofErr w:type="spellEnd"/>
        <w:r w:rsidR="001F7903" w:rsidRPr="000D5FA3">
          <w:rPr>
            <w:sz w:val="28"/>
            <w:szCs w:val="28"/>
          </w:rPr>
          <w:t xml:space="preserve"> Б. П.</w:t>
        </w:r>
      </w:hyperlink>
      <w:r w:rsidR="001F7903" w:rsidRPr="000D5FA3">
        <w:rPr>
          <w:sz w:val="28"/>
          <w:szCs w:val="28"/>
        </w:rPr>
        <w:t xml:space="preserve"> «Художественные куклы. Большая иллюстрированная энциклопедия». Издательство: Дизайн Хаус, 2009 г., 296 стр. </w:t>
      </w:r>
      <w:hyperlink r:id="rId50" w:history="1">
        <w:r w:rsidR="001F7903" w:rsidRPr="000D5FA3">
          <w:rPr>
            <w:sz w:val="28"/>
            <w:szCs w:val="28"/>
          </w:rPr>
          <w:t>ISBN 978-5-903500-07-9</w:t>
        </w:r>
      </w:hyperlink>
      <w:r w:rsidR="001F7903" w:rsidRPr="000D5FA3">
        <w:rPr>
          <w:sz w:val="28"/>
          <w:szCs w:val="28"/>
        </w:rPr>
        <w:t>.</w:t>
      </w:r>
    </w:p>
    <w:p w:rsidR="001F7903" w:rsidRPr="002E61CB" w:rsidRDefault="00CE0F15" w:rsidP="001F7903">
      <w:pPr>
        <w:numPr>
          <w:ilvl w:val="0"/>
          <w:numId w:val="7"/>
        </w:numPr>
        <w:spacing w:line="360" w:lineRule="auto"/>
        <w:ind w:right="-79"/>
        <w:rPr>
          <w:sz w:val="28"/>
          <w:szCs w:val="28"/>
        </w:rPr>
      </w:pPr>
      <w:hyperlink r:id="rId51" w:anchor="ixzz2ijD3WBZ8" w:history="1">
        <w:r w:rsidR="001F7903" w:rsidRPr="00EB4B27">
          <w:rPr>
            <w:rStyle w:val="a3"/>
            <w:sz w:val="28"/>
            <w:szCs w:val="28"/>
            <w:lang w:val="en-US"/>
          </w:rPr>
          <w:t>http</w:t>
        </w:r>
        <w:r w:rsidR="001F7903" w:rsidRPr="002E61CB">
          <w:rPr>
            <w:rStyle w:val="a3"/>
            <w:sz w:val="28"/>
            <w:szCs w:val="28"/>
          </w:rPr>
          <w:t>://</w:t>
        </w:r>
        <w:r w:rsidR="001F7903" w:rsidRPr="00EB4B27">
          <w:rPr>
            <w:rStyle w:val="a3"/>
            <w:sz w:val="28"/>
            <w:szCs w:val="28"/>
            <w:lang w:val="en-US"/>
          </w:rPr>
          <w:t>www</w:t>
        </w:r>
        <w:r w:rsidR="001F7903" w:rsidRPr="002E61CB">
          <w:rPr>
            <w:rStyle w:val="a3"/>
            <w:sz w:val="28"/>
            <w:szCs w:val="28"/>
          </w:rPr>
          <w:t>.</w:t>
        </w:r>
        <w:proofErr w:type="spellStart"/>
        <w:r w:rsidR="001F7903" w:rsidRPr="00EB4B27">
          <w:rPr>
            <w:rStyle w:val="a3"/>
            <w:sz w:val="28"/>
            <w:szCs w:val="28"/>
            <w:lang w:val="en-US"/>
          </w:rPr>
          <w:t>bugaga</w:t>
        </w:r>
        <w:proofErr w:type="spellEnd"/>
        <w:r w:rsidR="001F7903" w:rsidRPr="002E61CB">
          <w:rPr>
            <w:rStyle w:val="a3"/>
            <w:sz w:val="28"/>
            <w:szCs w:val="28"/>
          </w:rPr>
          <w:t>.</w:t>
        </w:r>
        <w:proofErr w:type="spellStart"/>
        <w:r w:rsidR="001F7903" w:rsidRPr="00EB4B27">
          <w:rPr>
            <w:rStyle w:val="a3"/>
            <w:sz w:val="28"/>
            <w:szCs w:val="28"/>
            <w:lang w:val="en-US"/>
          </w:rPr>
          <w:t>ru</w:t>
        </w:r>
        <w:proofErr w:type="spellEnd"/>
        <w:r w:rsidR="001F7903" w:rsidRPr="002E61CB">
          <w:rPr>
            <w:rStyle w:val="a3"/>
            <w:sz w:val="28"/>
            <w:szCs w:val="28"/>
          </w:rPr>
          <w:t>/</w:t>
        </w:r>
        <w:r w:rsidR="001F7903" w:rsidRPr="00EB4B27">
          <w:rPr>
            <w:rStyle w:val="a3"/>
            <w:sz w:val="28"/>
            <w:szCs w:val="28"/>
            <w:lang w:val="en-US"/>
          </w:rPr>
          <w:t>interesting</w:t>
        </w:r>
        <w:r w:rsidR="001F7903" w:rsidRPr="002E61CB">
          <w:rPr>
            <w:rStyle w:val="a3"/>
            <w:sz w:val="28"/>
            <w:szCs w:val="28"/>
          </w:rPr>
          <w:t>/1146714830-</w:t>
        </w:r>
        <w:r w:rsidR="001F7903" w:rsidRPr="00EB4B27">
          <w:rPr>
            <w:rStyle w:val="a3"/>
            <w:sz w:val="28"/>
            <w:szCs w:val="28"/>
            <w:lang w:val="en-US"/>
          </w:rPr>
          <w:t>o</w:t>
        </w:r>
        <w:r w:rsidR="001F7903" w:rsidRPr="002E61CB">
          <w:rPr>
            <w:rStyle w:val="a3"/>
            <w:sz w:val="28"/>
            <w:szCs w:val="28"/>
          </w:rPr>
          <w:t>-</w:t>
        </w:r>
        <w:proofErr w:type="spellStart"/>
        <w:r w:rsidR="001F7903" w:rsidRPr="00EB4B27">
          <w:rPr>
            <w:rStyle w:val="a3"/>
            <w:sz w:val="28"/>
            <w:szCs w:val="28"/>
            <w:lang w:val="en-US"/>
          </w:rPr>
          <w:t>kuklax</w:t>
        </w:r>
        <w:proofErr w:type="spellEnd"/>
        <w:r w:rsidR="001F7903" w:rsidRPr="002E61CB">
          <w:rPr>
            <w:rStyle w:val="a3"/>
            <w:sz w:val="28"/>
            <w:szCs w:val="28"/>
          </w:rPr>
          <w:t>.</w:t>
        </w:r>
        <w:r w:rsidR="001F7903" w:rsidRPr="00EB4B27">
          <w:rPr>
            <w:rStyle w:val="a3"/>
            <w:sz w:val="28"/>
            <w:szCs w:val="28"/>
            <w:lang w:val="en-US"/>
          </w:rPr>
          <w:t>html</w:t>
        </w:r>
        <w:r w:rsidR="001F7903" w:rsidRPr="002E61CB">
          <w:rPr>
            <w:rStyle w:val="a3"/>
            <w:sz w:val="28"/>
            <w:szCs w:val="28"/>
          </w:rPr>
          <w:t>#</w:t>
        </w:r>
        <w:proofErr w:type="spellStart"/>
        <w:r w:rsidR="001F7903" w:rsidRPr="00EB4B27">
          <w:rPr>
            <w:rStyle w:val="a3"/>
            <w:sz w:val="28"/>
            <w:szCs w:val="28"/>
            <w:lang w:val="en-US"/>
          </w:rPr>
          <w:t>ixzz</w:t>
        </w:r>
        <w:proofErr w:type="spellEnd"/>
        <w:r w:rsidR="001F7903" w:rsidRPr="002E61CB">
          <w:rPr>
            <w:rStyle w:val="a3"/>
            <w:sz w:val="28"/>
            <w:szCs w:val="28"/>
          </w:rPr>
          <w:t>2</w:t>
        </w:r>
        <w:proofErr w:type="spellStart"/>
        <w:r w:rsidR="001F7903" w:rsidRPr="00EB4B27">
          <w:rPr>
            <w:rStyle w:val="a3"/>
            <w:sz w:val="28"/>
            <w:szCs w:val="28"/>
            <w:lang w:val="en-US"/>
          </w:rPr>
          <w:t>ijD</w:t>
        </w:r>
        <w:proofErr w:type="spellEnd"/>
        <w:r w:rsidR="001F7903" w:rsidRPr="002E61CB">
          <w:rPr>
            <w:rStyle w:val="a3"/>
            <w:sz w:val="28"/>
            <w:szCs w:val="28"/>
          </w:rPr>
          <w:t>3</w:t>
        </w:r>
        <w:r w:rsidR="001F7903" w:rsidRPr="00EB4B27">
          <w:rPr>
            <w:rStyle w:val="a3"/>
            <w:sz w:val="28"/>
            <w:szCs w:val="28"/>
            <w:lang w:val="en-US"/>
          </w:rPr>
          <w:t>WBZ</w:t>
        </w:r>
        <w:r w:rsidR="001F7903" w:rsidRPr="002E61CB">
          <w:rPr>
            <w:rStyle w:val="a3"/>
            <w:sz w:val="28"/>
            <w:szCs w:val="28"/>
          </w:rPr>
          <w:t>8</w:t>
        </w:r>
      </w:hyperlink>
    </w:p>
    <w:p w:rsidR="001F7903" w:rsidRPr="00376D76" w:rsidRDefault="001F7903" w:rsidP="001F7903">
      <w:pPr>
        <w:numPr>
          <w:ilvl w:val="0"/>
          <w:numId w:val="7"/>
        </w:numPr>
        <w:spacing w:line="360" w:lineRule="auto"/>
        <w:ind w:right="-79"/>
        <w:rPr>
          <w:sz w:val="28"/>
          <w:szCs w:val="28"/>
        </w:rPr>
      </w:pPr>
      <w:r w:rsidRPr="00785B1A">
        <w:rPr>
          <w:sz w:val="28"/>
          <w:szCs w:val="28"/>
        </w:rPr>
        <w:t xml:space="preserve">Источник: </w:t>
      </w:r>
      <w:hyperlink r:id="rId52" w:anchor="ixzz2ijDDADKN" w:history="1">
        <w:r w:rsidRPr="00EB4B27">
          <w:rPr>
            <w:rStyle w:val="a3"/>
            <w:sz w:val="28"/>
            <w:szCs w:val="28"/>
            <w:lang w:val="en-US"/>
          </w:rPr>
          <w:t>http</w:t>
        </w:r>
        <w:r w:rsidRPr="00EB4B27">
          <w:rPr>
            <w:rStyle w:val="a3"/>
            <w:sz w:val="28"/>
            <w:szCs w:val="28"/>
          </w:rPr>
          <w:t>://</w:t>
        </w:r>
        <w:r w:rsidRPr="00EB4B27">
          <w:rPr>
            <w:rStyle w:val="a3"/>
            <w:sz w:val="28"/>
            <w:szCs w:val="28"/>
            <w:lang w:val="en-US"/>
          </w:rPr>
          <w:t>www</w:t>
        </w:r>
        <w:r w:rsidRPr="00EB4B27">
          <w:rPr>
            <w:rStyle w:val="a3"/>
            <w:sz w:val="28"/>
            <w:szCs w:val="28"/>
          </w:rPr>
          <w:t>.</w:t>
        </w:r>
        <w:proofErr w:type="spellStart"/>
        <w:r w:rsidRPr="00EB4B27">
          <w:rPr>
            <w:rStyle w:val="a3"/>
            <w:sz w:val="28"/>
            <w:szCs w:val="28"/>
            <w:lang w:val="en-US"/>
          </w:rPr>
          <w:t>bugaga</w:t>
        </w:r>
        <w:proofErr w:type="spellEnd"/>
        <w:r w:rsidRPr="00EB4B27">
          <w:rPr>
            <w:rStyle w:val="a3"/>
            <w:sz w:val="28"/>
            <w:szCs w:val="28"/>
          </w:rPr>
          <w:t>.</w:t>
        </w:r>
        <w:proofErr w:type="spellStart"/>
        <w:r w:rsidRPr="00EB4B27">
          <w:rPr>
            <w:rStyle w:val="a3"/>
            <w:sz w:val="28"/>
            <w:szCs w:val="28"/>
            <w:lang w:val="en-US"/>
          </w:rPr>
          <w:t>ru</w:t>
        </w:r>
        <w:proofErr w:type="spellEnd"/>
        <w:r w:rsidRPr="00EB4B27">
          <w:rPr>
            <w:rStyle w:val="a3"/>
            <w:sz w:val="28"/>
            <w:szCs w:val="28"/>
          </w:rPr>
          <w:t>/</w:t>
        </w:r>
        <w:r w:rsidRPr="00EB4B27">
          <w:rPr>
            <w:rStyle w:val="a3"/>
            <w:sz w:val="28"/>
            <w:szCs w:val="28"/>
            <w:lang w:val="en-US"/>
          </w:rPr>
          <w:t>interesting</w:t>
        </w:r>
        <w:r w:rsidRPr="00EB4B27">
          <w:rPr>
            <w:rStyle w:val="a3"/>
            <w:sz w:val="28"/>
            <w:szCs w:val="28"/>
          </w:rPr>
          <w:t>/1146714830-</w:t>
        </w:r>
        <w:r w:rsidRPr="00EB4B27">
          <w:rPr>
            <w:rStyle w:val="a3"/>
            <w:sz w:val="28"/>
            <w:szCs w:val="28"/>
            <w:lang w:val="en-US"/>
          </w:rPr>
          <w:t>o</w:t>
        </w:r>
        <w:r w:rsidRPr="00EB4B27">
          <w:rPr>
            <w:rStyle w:val="a3"/>
            <w:sz w:val="28"/>
            <w:szCs w:val="28"/>
          </w:rPr>
          <w:t>-</w:t>
        </w:r>
        <w:proofErr w:type="spellStart"/>
        <w:r w:rsidRPr="00EB4B27">
          <w:rPr>
            <w:rStyle w:val="a3"/>
            <w:sz w:val="28"/>
            <w:szCs w:val="28"/>
            <w:lang w:val="en-US"/>
          </w:rPr>
          <w:t>kuklax</w:t>
        </w:r>
        <w:proofErr w:type="spellEnd"/>
        <w:r w:rsidRPr="00EB4B27">
          <w:rPr>
            <w:rStyle w:val="a3"/>
            <w:sz w:val="28"/>
            <w:szCs w:val="28"/>
          </w:rPr>
          <w:t>.</w:t>
        </w:r>
        <w:r w:rsidRPr="00EB4B27">
          <w:rPr>
            <w:rStyle w:val="a3"/>
            <w:sz w:val="28"/>
            <w:szCs w:val="28"/>
            <w:lang w:val="en-US"/>
          </w:rPr>
          <w:t>html</w:t>
        </w:r>
        <w:r w:rsidRPr="00EB4B27">
          <w:rPr>
            <w:rStyle w:val="a3"/>
            <w:sz w:val="28"/>
            <w:szCs w:val="28"/>
          </w:rPr>
          <w:t>#</w:t>
        </w:r>
        <w:proofErr w:type="spellStart"/>
        <w:r w:rsidRPr="00EB4B27">
          <w:rPr>
            <w:rStyle w:val="a3"/>
            <w:sz w:val="28"/>
            <w:szCs w:val="28"/>
            <w:lang w:val="en-US"/>
          </w:rPr>
          <w:t>ixzz</w:t>
        </w:r>
        <w:proofErr w:type="spellEnd"/>
        <w:r w:rsidRPr="00EB4B27">
          <w:rPr>
            <w:rStyle w:val="a3"/>
            <w:sz w:val="28"/>
            <w:szCs w:val="28"/>
          </w:rPr>
          <w:t>2</w:t>
        </w:r>
        <w:proofErr w:type="spellStart"/>
        <w:r w:rsidRPr="00EB4B27">
          <w:rPr>
            <w:rStyle w:val="a3"/>
            <w:sz w:val="28"/>
            <w:szCs w:val="28"/>
            <w:lang w:val="en-US"/>
          </w:rPr>
          <w:t>ijDDADKN</w:t>
        </w:r>
        <w:proofErr w:type="spellEnd"/>
      </w:hyperlink>
    </w:p>
    <w:p w:rsidR="001F7903" w:rsidRPr="00376D76" w:rsidRDefault="001F7903" w:rsidP="001F7903">
      <w:pPr>
        <w:numPr>
          <w:ilvl w:val="0"/>
          <w:numId w:val="7"/>
        </w:numPr>
        <w:spacing w:line="360" w:lineRule="auto"/>
        <w:ind w:right="-79"/>
        <w:rPr>
          <w:sz w:val="28"/>
          <w:szCs w:val="28"/>
        </w:rPr>
      </w:pPr>
      <w:r w:rsidRPr="00376D76">
        <w:rPr>
          <w:sz w:val="28"/>
          <w:szCs w:val="28"/>
        </w:rPr>
        <w:t xml:space="preserve">http://www.russian-bazaar.com/article.as... </w:t>
      </w:r>
    </w:p>
    <w:p w:rsidR="001F7903" w:rsidRPr="00CF2DF2" w:rsidRDefault="00CE0F15" w:rsidP="001F7903">
      <w:pPr>
        <w:numPr>
          <w:ilvl w:val="0"/>
          <w:numId w:val="7"/>
        </w:numPr>
        <w:spacing w:line="360" w:lineRule="auto"/>
        <w:ind w:right="-79"/>
        <w:rPr>
          <w:sz w:val="28"/>
          <w:szCs w:val="28"/>
        </w:rPr>
      </w:pPr>
      <w:hyperlink r:id="rId53" w:history="1">
        <w:r w:rsidR="001F7903" w:rsidRPr="00EB4B27">
          <w:rPr>
            <w:rStyle w:val="a3"/>
            <w:sz w:val="28"/>
            <w:szCs w:val="28"/>
          </w:rPr>
          <w:t>http://potomy.ru/things/602.html</w:t>
        </w:r>
      </w:hyperlink>
    </w:p>
    <w:p w:rsidR="001F7903" w:rsidRPr="00CF2DF2" w:rsidRDefault="001F7903" w:rsidP="001F7903">
      <w:pPr>
        <w:numPr>
          <w:ilvl w:val="0"/>
          <w:numId w:val="7"/>
        </w:numPr>
        <w:spacing w:line="360" w:lineRule="auto"/>
        <w:ind w:right="-79"/>
        <w:rPr>
          <w:sz w:val="28"/>
          <w:szCs w:val="28"/>
        </w:rPr>
      </w:pPr>
      <w:r w:rsidRPr="00CF2DF2">
        <w:rPr>
          <w:sz w:val="28"/>
          <w:szCs w:val="28"/>
          <w:lang w:val="en-US"/>
        </w:rPr>
        <w:t>http</w:t>
      </w:r>
      <w:r w:rsidRPr="00CF2DF2">
        <w:rPr>
          <w:sz w:val="28"/>
          <w:szCs w:val="28"/>
        </w:rPr>
        <w:t>://</w:t>
      </w:r>
      <w:proofErr w:type="spellStart"/>
      <w:r w:rsidRPr="00CF2DF2">
        <w:rPr>
          <w:sz w:val="28"/>
          <w:szCs w:val="28"/>
          <w:lang w:val="en-US"/>
        </w:rPr>
        <w:t>vidahl</w:t>
      </w:r>
      <w:proofErr w:type="spellEnd"/>
      <w:r w:rsidRPr="00CF2DF2">
        <w:rPr>
          <w:sz w:val="28"/>
          <w:szCs w:val="28"/>
        </w:rPr>
        <w:t>.</w:t>
      </w:r>
      <w:proofErr w:type="spellStart"/>
      <w:r w:rsidRPr="00CF2DF2">
        <w:rPr>
          <w:sz w:val="28"/>
          <w:szCs w:val="28"/>
          <w:lang w:val="en-US"/>
        </w:rPr>
        <w:t>agava</w:t>
      </w:r>
      <w:proofErr w:type="spellEnd"/>
      <w:r w:rsidRPr="00CF2DF2">
        <w:rPr>
          <w:sz w:val="28"/>
          <w:szCs w:val="28"/>
        </w:rPr>
        <w:t>.</w:t>
      </w:r>
      <w:proofErr w:type="spellStart"/>
      <w:r w:rsidRPr="00CF2DF2">
        <w:rPr>
          <w:sz w:val="28"/>
          <w:szCs w:val="28"/>
          <w:lang w:val="en-US"/>
        </w:rPr>
        <w:t>ru</w:t>
      </w:r>
      <w:proofErr w:type="spellEnd"/>
      <w:r w:rsidRPr="00CF2DF2">
        <w:rPr>
          <w:sz w:val="28"/>
          <w:szCs w:val="28"/>
        </w:rPr>
        <w:t xml:space="preserve">/ </w:t>
      </w:r>
      <w:r w:rsidRPr="00CF2DF2">
        <w:rPr>
          <w:sz w:val="28"/>
          <w:szCs w:val="28"/>
          <w:lang w:val="en-US"/>
        </w:rPr>
        <w:t>http</w:t>
      </w:r>
      <w:r w:rsidRPr="00CF2DF2">
        <w:rPr>
          <w:sz w:val="28"/>
          <w:szCs w:val="28"/>
        </w:rPr>
        <w:t>://</w:t>
      </w:r>
      <w:r w:rsidRPr="00CF2DF2">
        <w:rPr>
          <w:sz w:val="28"/>
          <w:szCs w:val="28"/>
          <w:lang w:val="en-US"/>
        </w:rPr>
        <w:t>www</w:t>
      </w:r>
      <w:r w:rsidRPr="00CF2DF2">
        <w:rPr>
          <w:sz w:val="28"/>
          <w:szCs w:val="28"/>
        </w:rPr>
        <w:t>.</w:t>
      </w:r>
      <w:proofErr w:type="spellStart"/>
      <w:r w:rsidRPr="00CF2DF2">
        <w:rPr>
          <w:sz w:val="28"/>
          <w:szCs w:val="28"/>
          <w:lang w:val="en-US"/>
        </w:rPr>
        <w:t>vseslova</w:t>
      </w:r>
      <w:proofErr w:type="spellEnd"/>
      <w:r w:rsidRPr="00CF2DF2">
        <w:rPr>
          <w:sz w:val="28"/>
          <w:szCs w:val="28"/>
        </w:rPr>
        <w:t>.</w:t>
      </w:r>
      <w:proofErr w:type="spellStart"/>
      <w:r w:rsidRPr="00CF2DF2">
        <w:rPr>
          <w:sz w:val="28"/>
          <w:szCs w:val="28"/>
          <w:lang w:val="en-US"/>
        </w:rPr>
        <w:t>ru</w:t>
      </w:r>
      <w:proofErr w:type="spellEnd"/>
      <w:r w:rsidRPr="00CF2DF2">
        <w:rPr>
          <w:sz w:val="28"/>
          <w:szCs w:val="28"/>
        </w:rPr>
        <w:t>/</w:t>
      </w:r>
      <w:r w:rsidRPr="00CF2DF2">
        <w:rPr>
          <w:sz w:val="28"/>
          <w:szCs w:val="28"/>
          <w:lang w:val="en-US"/>
        </w:rPr>
        <w:t>index</w:t>
      </w:r>
      <w:r w:rsidRPr="00CF2DF2">
        <w:rPr>
          <w:sz w:val="28"/>
          <w:szCs w:val="28"/>
        </w:rPr>
        <w:t>.</w:t>
      </w:r>
      <w:proofErr w:type="spellStart"/>
      <w:r w:rsidRPr="00CF2DF2">
        <w:rPr>
          <w:sz w:val="28"/>
          <w:szCs w:val="28"/>
          <w:lang w:val="en-US"/>
        </w:rPr>
        <w:t>php</w:t>
      </w:r>
      <w:proofErr w:type="spellEnd"/>
      <w:r w:rsidRPr="00CF2DF2">
        <w:rPr>
          <w:sz w:val="28"/>
          <w:szCs w:val="28"/>
        </w:rPr>
        <w:t>?</w:t>
      </w:r>
      <w:r w:rsidRPr="00CF2DF2">
        <w:rPr>
          <w:sz w:val="28"/>
          <w:szCs w:val="28"/>
          <w:lang w:val="en-US"/>
        </w:rPr>
        <w:t>dictionary</w:t>
      </w:r>
      <w:r w:rsidRPr="00CF2DF2">
        <w:rPr>
          <w:sz w:val="28"/>
          <w:szCs w:val="28"/>
        </w:rPr>
        <w:t>=</w:t>
      </w:r>
      <w:proofErr w:type="spellStart"/>
      <w:r w:rsidRPr="00CF2DF2">
        <w:rPr>
          <w:sz w:val="28"/>
          <w:szCs w:val="28"/>
          <w:lang w:val="en-US"/>
        </w:rPr>
        <w:t>ushakov</w:t>
      </w:r>
      <w:proofErr w:type="spellEnd"/>
      <w:r w:rsidRPr="00CF2DF2">
        <w:rPr>
          <w:sz w:val="28"/>
          <w:szCs w:val="28"/>
        </w:rPr>
        <w:t xml:space="preserve"> </w:t>
      </w:r>
      <w:r w:rsidRPr="00CF2DF2">
        <w:rPr>
          <w:sz w:val="28"/>
          <w:szCs w:val="28"/>
          <w:lang w:val="en-US"/>
        </w:rPr>
        <w:t>http</w:t>
      </w:r>
      <w:r w:rsidRPr="00CF2DF2">
        <w:rPr>
          <w:sz w:val="28"/>
          <w:szCs w:val="28"/>
        </w:rPr>
        <w:t>://</w:t>
      </w:r>
      <w:r w:rsidRPr="00CF2DF2">
        <w:rPr>
          <w:sz w:val="28"/>
          <w:szCs w:val="28"/>
          <w:lang w:val="en-US"/>
        </w:rPr>
        <w:t>www</w:t>
      </w:r>
      <w:r w:rsidRPr="00CF2DF2">
        <w:rPr>
          <w:sz w:val="28"/>
          <w:szCs w:val="28"/>
        </w:rPr>
        <w:t>.</w:t>
      </w:r>
      <w:proofErr w:type="spellStart"/>
      <w:r w:rsidRPr="00CF2DF2">
        <w:rPr>
          <w:sz w:val="28"/>
          <w:szCs w:val="28"/>
          <w:lang w:val="en-US"/>
        </w:rPr>
        <w:t>ozhegov</w:t>
      </w:r>
      <w:proofErr w:type="spellEnd"/>
      <w:r w:rsidRPr="00CF2DF2">
        <w:rPr>
          <w:sz w:val="28"/>
          <w:szCs w:val="28"/>
        </w:rPr>
        <w:t>.</w:t>
      </w:r>
      <w:proofErr w:type="spellStart"/>
      <w:r w:rsidRPr="00CF2DF2">
        <w:rPr>
          <w:sz w:val="28"/>
          <w:szCs w:val="28"/>
          <w:lang w:val="en-US"/>
        </w:rPr>
        <w:t>ru</w:t>
      </w:r>
      <w:proofErr w:type="spellEnd"/>
      <w:r w:rsidRPr="00CF2DF2">
        <w:rPr>
          <w:sz w:val="28"/>
          <w:szCs w:val="28"/>
        </w:rPr>
        <w:t xml:space="preserve">/ </w:t>
      </w:r>
    </w:p>
    <w:p w:rsidR="001F7903" w:rsidRDefault="001F7903" w:rsidP="001F7903">
      <w:pPr>
        <w:numPr>
          <w:ilvl w:val="0"/>
          <w:numId w:val="7"/>
        </w:numPr>
        <w:spacing w:line="360" w:lineRule="auto"/>
        <w:ind w:right="-79"/>
        <w:rPr>
          <w:sz w:val="28"/>
          <w:szCs w:val="28"/>
        </w:rPr>
      </w:pPr>
      <w:r w:rsidRPr="00CF2DF2">
        <w:rPr>
          <w:sz w:val="28"/>
          <w:szCs w:val="28"/>
          <w:lang w:val="en-US"/>
        </w:rPr>
        <w:t>http</w:t>
      </w:r>
      <w:r w:rsidRPr="002E61CB">
        <w:rPr>
          <w:sz w:val="28"/>
          <w:szCs w:val="28"/>
        </w:rPr>
        <w:t>://</w:t>
      </w:r>
      <w:r w:rsidRPr="00CF2DF2">
        <w:rPr>
          <w:sz w:val="28"/>
          <w:szCs w:val="28"/>
          <w:lang w:val="en-US"/>
        </w:rPr>
        <w:t>www</w:t>
      </w:r>
      <w:r w:rsidRPr="002E61CB">
        <w:rPr>
          <w:sz w:val="28"/>
          <w:szCs w:val="28"/>
        </w:rPr>
        <w:t>.</w:t>
      </w:r>
      <w:proofErr w:type="spellStart"/>
      <w:r w:rsidRPr="00CF2DF2">
        <w:rPr>
          <w:sz w:val="28"/>
          <w:szCs w:val="28"/>
          <w:lang w:val="en-US"/>
        </w:rPr>
        <w:t>rustoys</w:t>
      </w:r>
      <w:proofErr w:type="spellEnd"/>
      <w:r w:rsidRPr="002E61CB">
        <w:rPr>
          <w:sz w:val="28"/>
          <w:szCs w:val="28"/>
        </w:rPr>
        <w:t>.</w:t>
      </w:r>
      <w:proofErr w:type="spellStart"/>
      <w:r w:rsidRPr="00CF2DF2">
        <w:rPr>
          <w:sz w:val="28"/>
          <w:szCs w:val="28"/>
          <w:lang w:val="en-US"/>
        </w:rPr>
        <w:t>ru</w:t>
      </w:r>
      <w:proofErr w:type="spellEnd"/>
      <w:r w:rsidRPr="002E61CB">
        <w:rPr>
          <w:sz w:val="28"/>
          <w:szCs w:val="28"/>
        </w:rPr>
        <w:t>/</w:t>
      </w:r>
      <w:proofErr w:type="spellStart"/>
      <w:r w:rsidRPr="00CF2DF2">
        <w:rPr>
          <w:sz w:val="28"/>
          <w:szCs w:val="28"/>
          <w:lang w:val="en-US"/>
        </w:rPr>
        <w:t>zakroma</w:t>
      </w:r>
      <w:proofErr w:type="spellEnd"/>
      <w:r w:rsidRPr="002E61CB">
        <w:rPr>
          <w:sz w:val="28"/>
          <w:szCs w:val="28"/>
        </w:rPr>
        <w:t>/</w:t>
      </w:r>
      <w:proofErr w:type="spellStart"/>
      <w:r w:rsidRPr="00CF2DF2">
        <w:rPr>
          <w:sz w:val="28"/>
          <w:szCs w:val="28"/>
          <w:lang w:val="en-US"/>
        </w:rPr>
        <w:t>Kenunen</w:t>
      </w:r>
      <w:proofErr w:type="spellEnd"/>
      <w:r w:rsidRPr="002E61CB">
        <w:rPr>
          <w:sz w:val="28"/>
          <w:szCs w:val="28"/>
        </w:rPr>
        <w:t>.</w:t>
      </w:r>
      <w:r w:rsidRPr="00CF2DF2">
        <w:rPr>
          <w:sz w:val="28"/>
          <w:szCs w:val="28"/>
          <w:lang w:val="en-US"/>
        </w:rPr>
        <w:t>html</w:t>
      </w:r>
      <w:r w:rsidRPr="002E61CB">
        <w:rPr>
          <w:sz w:val="28"/>
          <w:szCs w:val="28"/>
        </w:rPr>
        <w:t xml:space="preserve"> </w:t>
      </w:r>
      <w:hyperlink r:id="rId54" w:history="1">
        <w:r w:rsidRPr="00EB4B27">
          <w:rPr>
            <w:rStyle w:val="a3"/>
            <w:sz w:val="28"/>
            <w:szCs w:val="28"/>
            <w:lang w:val="en-US"/>
          </w:rPr>
          <w:t>http</w:t>
        </w:r>
        <w:r w:rsidRPr="00EB4B27">
          <w:rPr>
            <w:rStyle w:val="a3"/>
            <w:sz w:val="28"/>
            <w:szCs w:val="28"/>
          </w:rPr>
          <w:t>://</w:t>
        </w:r>
        <w:r w:rsidRPr="00EB4B27">
          <w:rPr>
            <w:rStyle w:val="a3"/>
            <w:sz w:val="28"/>
            <w:szCs w:val="28"/>
            <w:lang w:val="en-US"/>
          </w:rPr>
          <w:t>www</w:t>
        </w:r>
        <w:r w:rsidRPr="00EB4B27">
          <w:rPr>
            <w:rStyle w:val="a3"/>
            <w:sz w:val="28"/>
            <w:szCs w:val="28"/>
          </w:rPr>
          <w:t>.</w:t>
        </w:r>
        <w:proofErr w:type="spellStart"/>
        <w:r w:rsidRPr="00EB4B27">
          <w:rPr>
            <w:rStyle w:val="a3"/>
            <w:sz w:val="28"/>
            <w:szCs w:val="28"/>
            <w:lang w:val="en-US"/>
          </w:rPr>
          <w:t>treeland</w:t>
        </w:r>
        <w:proofErr w:type="spellEnd"/>
        <w:r w:rsidRPr="00EB4B27">
          <w:rPr>
            <w:rStyle w:val="a3"/>
            <w:sz w:val="28"/>
            <w:szCs w:val="28"/>
          </w:rPr>
          <w:t>.</w:t>
        </w:r>
        <w:proofErr w:type="spellStart"/>
        <w:r w:rsidRPr="00EB4B27">
          <w:rPr>
            <w:rStyle w:val="a3"/>
            <w:sz w:val="28"/>
            <w:szCs w:val="28"/>
            <w:lang w:val="en-US"/>
          </w:rPr>
          <w:t>ru</w:t>
        </w:r>
        <w:proofErr w:type="spellEnd"/>
        <w:r w:rsidRPr="00EB4B27">
          <w:rPr>
            <w:rStyle w:val="a3"/>
            <w:sz w:val="28"/>
            <w:szCs w:val="28"/>
          </w:rPr>
          <w:t>/</w:t>
        </w:r>
        <w:r w:rsidRPr="00EB4B27">
          <w:rPr>
            <w:rStyle w:val="a3"/>
            <w:sz w:val="28"/>
            <w:szCs w:val="28"/>
            <w:lang w:val="en-US"/>
          </w:rPr>
          <w:t>article</w:t>
        </w:r>
        <w:r w:rsidRPr="00EB4B27">
          <w:rPr>
            <w:rStyle w:val="a3"/>
            <w:sz w:val="28"/>
            <w:szCs w:val="28"/>
          </w:rPr>
          <w:t>/</w:t>
        </w:r>
        <w:proofErr w:type="spellStart"/>
        <w:r w:rsidRPr="00EB4B27">
          <w:rPr>
            <w:rStyle w:val="a3"/>
            <w:sz w:val="28"/>
            <w:szCs w:val="28"/>
            <w:lang w:val="en-US"/>
          </w:rPr>
          <w:t>eko</w:t>
        </w:r>
        <w:proofErr w:type="spellEnd"/>
        <w:r w:rsidRPr="00EB4B27">
          <w:rPr>
            <w:rStyle w:val="a3"/>
            <w:sz w:val="28"/>
            <w:szCs w:val="28"/>
          </w:rPr>
          <w:t>/</w:t>
        </w:r>
        <w:r w:rsidRPr="00EB4B27">
          <w:rPr>
            <w:rStyle w:val="a3"/>
            <w:sz w:val="28"/>
            <w:szCs w:val="28"/>
            <w:lang w:val="en-US"/>
          </w:rPr>
          <w:t>needlework</w:t>
        </w:r>
        <w:r w:rsidRPr="00EB4B27">
          <w:rPr>
            <w:rStyle w:val="a3"/>
            <w:sz w:val="28"/>
            <w:szCs w:val="28"/>
          </w:rPr>
          <w:t>/</w:t>
        </w:r>
        <w:proofErr w:type="spellStart"/>
        <w:r w:rsidRPr="00EB4B27">
          <w:rPr>
            <w:rStyle w:val="a3"/>
            <w:sz w:val="28"/>
            <w:szCs w:val="28"/>
            <w:lang w:val="en-US"/>
          </w:rPr>
          <w:t>ictoria</w:t>
        </w:r>
        <w:proofErr w:type="spellEnd"/>
        <w:r w:rsidRPr="00EB4B27">
          <w:rPr>
            <w:rStyle w:val="a3"/>
            <w:sz w:val="28"/>
            <w:szCs w:val="28"/>
          </w:rPr>
          <w:t>_</w:t>
        </w:r>
        <w:proofErr w:type="spellStart"/>
        <w:r w:rsidRPr="00EB4B27">
          <w:rPr>
            <w:rStyle w:val="a3"/>
            <w:sz w:val="28"/>
            <w:szCs w:val="28"/>
            <w:lang w:val="en-US"/>
          </w:rPr>
          <w:t>narodnoi</w:t>
        </w:r>
        <w:proofErr w:type="spellEnd"/>
        <w:r w:rsidRPr="00EB4B27">
          <w:rPr>
            <w:rStyle w:val="a3"/>
            <w:sz w:val="28"/>
            <w:szCs w:val="28"/>
          </w:rPr>
          <w:t>_</w:t>
        </w:r>
        <w:proofErr w:type="spellStart"/>
        <w:r w:rsidRPr="00EB4B27">
          <w:rPr>
            <w:rStyle w:val="a3"/>
            <w:sz w:val="28"/>
            <w:szCs w:val="28"/>
            <w:lang w:val="en-US"/>
          </w:rPr>
          <w:t>kukly</w:t>
        </w:r>
        <w:proofErr w:type="spellEnd"/>
        <w:r w:rsidRPr="00EB4B27">
          <w:rPr>
            <w:rStyle w:val="a3"/>
            <w:sz w:val="28"/>
            <w:szCs w:val="28"/>
          </w:rPr>
          <w:t>.</w:t>
        </w:r>
        <w:proofErr w:type="spellStart"/>
        <w:r w:rsidRPr="00EB4B27">
          <w:rPr>
            <w:rStyle w:val="a3"/>
            <w:sz w:val="28"/>
            <w:szCs w:val="28"/>
            <w:lang w:val="en-US"/>
          </w:rPr>
          <w:t>htm</w:t>
        </w:r>
        <w:proofErr w:type="spellEnd"/>
      </w:hyperlink>
    </w:p>
    <w:p w:rsidR="001F7903" w:rsidRDefault="001F7903" w:rsidP="001F7903">
      <w:pPr>
        <w:spacing w:line="360" w:lineRule="auto"/>
        <w:ind w:right="-79" w:firstLine="708"/>
        <w:rPr>
          <w:sz w:val="28"/>
          <w:szCs w:val="28"/>
        </w:rPr>
      </w:pPr>
    </w:p>
    <w:p w:rsidR="001F7903" w:rsidRDefault="001F7903" w:rsidP="001F7903">
      <w:pPr>
        <w:spacing w:line="360" w:lineRule="auto"/>
        <w:ind w:right="-79" w:firstLine="708"/>
        <w:rPr>
          <w:sz w:val="28"/>
          <w:szCs w:val="28"/>
          <w:u w:val="single"/>
        </w:rPr>
      </w:pPr>
    </w:p>
    <w:p w:rsidR="00513DB9" w:rsidRPr="00F745F2" w:rsidRDefault="00513DB9" w:rsidP="00880B7D">
      <w:pPr>
        <w:spacing w:line="360" w:lineRule="auto"/>
        <w:ind w:left="567" w:right="-79" w:firstLine="567"/>
        <w:jc w:val="both"/>
        <w:rPr>
          <w:sz w:val="28"/>
          <w:szCs w:val="28"/>
        </w:rPr>
      </w:pPr>
    </w:p>
    <w:p w:rsidR="00346F69" w:rsidRPr="00F745F2" w:rsidRDefault="00346F69" w:rsidP="00F745F2">
      <w:pPr>
        <w:spacing w:line="360" w:lineRule="auto"/>
        <w:ind w:left="567" w:right="-79" w:firstLine="567"/>
        <w:jc w:val="both"/>
        <w:rPr>
          <w:sz w:val="28"/>
          <w:szCs w:val="28"/>
        </w:rPr>
      </w:pPr>
    </w:p>
    <w:sectPr w:rsidR="00346F69" w:rsidRPr="00F745F2" w:rsidSect="00D33D08">
      <w:headerReference w:type="even" r:id="rId55"/>
      <w:headerReference w:type="default" r:id="rId56"/>
      <w:footerReference w:type="even" r:id="rId57"/>
      <w:footerReference w:type="default" r:id="rId58"/>
      <w:headerReference w:type="first" r:id="rId59"/>
      <w:footerReference w:type="first" r:id="rId60"/>
      <w:pgSz w:w="11906" w:h="16838"/>
      <w:pgMar w:top="993"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F15" w:rsidRDefault="00CE0F15" w:rsidP="00460DAA">
      <w:r>
        <w:separator/>
      </w:r>
    </w:p>
  </w:endnote>
  <w:endnote w:type="continuationSeparator" w:id="0">
    <w:p w:rsidR="00CE0F15" w:rsidRDefault="00CE0F15" w:rsidP="0046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AA" w:rsidRDefault="00460DA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AA" w:rsidRDefault="00460DA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AA" w:rsidRDefault="00460DA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F15" w:rsidRDefault="00CE0F15" w:rsidP="00460DAA">
      <w:r>
        <w:separator/>
      </w:r>
    </w:p>
  </w:footnote>
  <w:footnote w:type="continuationSeparator" w:id="0">
    <w:p w:rsidR="00CE0F15" w:rsidRDefault="00CE0F15" w:rsidP="00460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AA" w:rsidRDefault="00460DA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416098"/>
      <w:docPartObj>
        <w:docPartGallery w:val="Page Numbers (Top of Page)"/>
        <w:docPartUnique/>
      </w:docPartObj>
    </w:sdtPr>
    <w:sdtEndPr/>
    <w:sdtContent>
      <w:p w:rsidR="00460DAA" w:rsidRDefault="00460DAA">
        <w:pPr>
          <w:pStyle w:val="a8"/>
          <w:jc w:val="right"/>
        </w:pPr>
        <w:r>
          <w:fldChar w:fldCharType="begin"/>
        </w:r>
        <w:r>
          <w:instrText>PAGE   \* MERGEFORMAT</w:instrText>
        </w:r>
        <w:r>
          <w:fldChar w:fldCharType="separate"/>
        </w:r>
        <w:r w:rsidR="008B5D5A">
          <w:rPr>
            <w:noProof/>
          </w:rPr>
          <w:t>18</w:t>
        </w:r>
        <w:r>
          <w:fldChar w:fldCharType="end"/>
        </w:r>
      </w:p>
    </w:sdtContent>
  </w:sdt>
  <w:p w:rsidR="00460DAA" w:rsidRDefault="00460DA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AA" w:rsidRDefault="00460DA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7045"/>
    <w:multiLevelType w:val="hybridMultilevel"/>
    <w:tmpl w:val="38C2E420"/>
    <w:lvl w:ilvl="0" w:tplc="D24C44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E06349F"/>
    <w:multiLevelType w:val="hybridMultilevel"/>
    <w:tmpl w:val="5F128E8E"/>
    <w:lvl w:ilvl="0" w:tplc="C7D02860">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057172"/>
    <w:multiLevelType w:val="hybridMultilevel"/>
    <w:tmpl w:val="525ADD94"/>
    <w:lvl w:ilvl="0" w:tplc="44D06226">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
    <w:nsid w:val="36F22136"/>
    <w:multiLevelType w:val="hybridMultilevel"/>
    <w:tmpl w:val="70B2F134"/>
    <w:lvl w:ilvl="0" w:tplc="E57C55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3F0979E0"/>
    <w:multiLevelType w:val="hybridMultilevel"/>
    <w:tmpl w:val="5B44CA92"/>
    <w:lvl w:ilvl="0" w:tplc="FF3E7D88">
      <w:start w:val="1"/>
      <w:numFmt w:val="decimal"/>
      <w:lvlText w:val="%1."/>
      <w:lvlJc w:val="left"/>
      <w:pPr>
        <w:tabs>
          <w:tab w:val="num" w:pos="1068"/>
        </w:tabs>
        <w:ind w:left="1068" w:hanging="360"/>
      </w:pPr>
      <w:rPr>
        <w:rFonts w:hint="default"/>
        <w:b w:val="0"/>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409B367E"/>
    <w:multiLevelType w:val="hybridMultilevel"/>
    <w:tmpl w:val="81225AF8"/>
    <w:lvl w:ilvl="0" w:tplc="841A740C">
      <w:start w:val="3"/>
      <w:numFmt w:val="decimal"/>
      <w:lvlText w:val="%1."/>
      <w:lvlJc w:val="left"/>
      <w:pPr>
        <w:ind w:left="928"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E10452D"/>
    <w:multiLevelType w:val="hybridMultilevel"/>
    <w:tmpl w:val="F5CE8E88"/>
    <w:lvl w:ilvl="0" w:tplc="DB9478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5F8365D8"/>
    <w:multiLevelType w:val="hybridMultilevel"/>
    <w:tmpl w:val="0492A4EC"/>
    <w:lvl w:ilvl="0" w:tplc="C4E65B90">
      <w:start w:val="1"/>
      <w:numFmt w:val="decimal"/>
      <w:lvlText w:val="%1."/>
      <w:lvlJc w:val="left"/>
      <w:pPr>
        <w:tabs>
          <w:tab w:val="num" w:pos="720"/>
        </w:tabs>
        <w:ind w:left="720" w:hanging="360"/>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DFD5BE2"/>
    <w:multiLevelType w:val="hybridMultilevel"/>
    <w:tmpl w:val="61268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
  </w:num>
  <w:num w:numId="5">
    <w:abstractNumId w:val="5"/>
  </w:num>
  <w:num w:numId="6">
    <w:abstractNumId w:val="6"/>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705"/>
    <w:rsid w:val="00070F4E"/>
    <w:rsid w:val="000A6A13"/>
    <w:rsid w:val="00103DDF"/>
    <w:rsid w:val="001264E8"/>
    <w:rsid w:val="0018534A"/>
    <w:rsid w:val="001E7BD3"/>
    <w:rsid w:val="001F7903"/>
    <w:rsid w:val="00256297"/>
    <w:rsid w:val="002B7A2C"/>
    <w:rsid w:val="00341F05"/>
    <w:rsid w:val="00342589"/>
    <w:rsid w:val="00346F69"/>
    <w:rsid w:val="0037080C"/>
    <w:rsid w:val="00460DAA"/>
    <w:rsid w:val="00480195"/>
    <w:rsid w:val="004837A7"/>
    <w:rsid w:val="00490101"/>
    <w:rsid w:val="00513DB9"/>
    <w:rsid w:val="005B3E2D"/>
    <w:rsid w:val="005D7705"/>
    <w:rsid w:val="005E1BD3"/>
    <w:rsid w:val="00601BC4"/>
    <w:rsid w:val="00637A52"/>
    <w:rsid w:val="00646DDF"/>
    <w:rsid w:val="00671B51"/>
    <w:rsid w:val="00677285"/>
    <w:rsid w:val="00692D84"/>
    <w:rsid w:val="00723FE1"/>
    <w:rsid w:val="00770BEF"/>
    <w:rsid w:val="008135B0"/>
    <w:rsid w:val="0082666E"/>
    <w:rsid w:val="008469E0"/>
    <w:rsid w:val="008656E5"/>
    <w:rsid w:val="00880B7D"/>
    <w:rsid w:val="008B5D5A"/>
    <w:rsid w:val="009054A5"/>
    <w:rsid w:val="00A94F3E"/>
    <w:rsid w:val="00B32605"/>
    <w:rsid w:val="00C74849"/>
    <w:rsid w:val="00CE0F15"/>
    <w:rsid w:val="00CF0A46"/>
    <w:rsid w:val="00D10F1D"/>
    <w:rsid w:val="00D33D08"/>
    <w:rsid w:val="00D96985"/>
    <w:rsid w:val="00DA6349"/>
    <w:rsid w:val="00F745F2"/>
    <w:rsid w:val="00FA2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B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770BEF"/>
    <w:rPr>
      <w:color w:val="0000FF"/>
      <w:u w:val="single"/>
    </w:rPr>
  </w:style>
  <w:style w:type="paragraph" w:styleId="a4">
    <w:name w:val="Balloon Text"/>
    <w:basedOn w:val="a"/>
    <w:link w:val="a5"/>
    <w:uiPriority w:val="99"/>
    <w:semiHidden/>
    <w:unhideWhenUsed/>
    <w:rsid w:val="00770BEF"/>
    <w:rPr>
      <w:rFonts w:ascii="Tahoma" w:hAnsi="Tahoma" w:cs="Tahoma"/>
      <w:sz w:val="16"/>
      <w:szCs w:val="16"/>
    </w:rPr>
  </w:style>
  <w:style w:type="character" w:customStyle="1" w:styleId="a5">
    <w:name w:val="Текст выноски Знак"/>
    <w:basedOn w:val="a0"/>
    <w:link w:val="a4"/>
    <w:uiPriority w:val="99"/>
    <w:semiHidden/>
    <w:rsid w:val="00770BEF"/>
    <w:rPr>
      <w:rFonts w:ascii="Tahoma" w:eastAsia="Times New Roman" w:hAnsi="Tahoma" w:cs="Tahoma"/>
      <w:sz w:val="16"/>
      <w:szCs w:val="16"/>
      <w:lang w:eastAsia="ru-RU"/>
    </w:rPr>
  </w:style>
  <w:style w:type="paragraph" w:styleId="a6">
    <w:name w:val="List Paragraph"/>
    <w:basedOn w:val="a"/>
    <w:uiPriority w:val="34"/>
    <w:qFormat/>
    <w:rsid w:val="00D33D08"/>
    <w:pPr>
      <w:ind w:left="720"/>
      <w:contextualSpacing/>
    </w:pPr>
  </w:style>
  <w:style w:type="table" w:styleId="a7">
    <w:name w:val="Table Grid"/>
    <w:basedOn w:val="a1"/>
    <w:uiPriority w:val="59"/>
    <w:rsid w:val="00103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60DAA"/>
    <w:pPr>
      <w:tabs>
        <w:tab w:val="center" w:pos="4677"/>
        <w:tab w:val="right" w:pos="9355"/>
      </w:tabs>
    </w:pPr>
  </w:style>
  <w:style w:type="character" w:customStyle="1" w:styleId="a9">
    <w:name w:val="Верхний колонтитул Знак"/>
    <w:basedOn w:val="a0"/>
    <w:link w:val="a8"/>
    <w:uiPriority w:val="99"/>
    <w:rsid w:val="00460DA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460DAA"/>
    <w:pPr>
      <w:tabs>
        <w:tab w:val="center" w:pos="4677"/>
        <w:tab w:val="right" w:pos="9355"/>
      </w:tabs>
    </w:pPr>
  </w:style>
  <w:style w:type="character" w:customStyle="1" w:styleId="ab">
    <w:name w:val="Нижний колонтитул Знак"/>
    <w:basedOn w:val="a0"/>
    <w:link w:val="aa"/>
    <w:uiPriority w:val="99"/>
    <w:rsid w:val="00460DA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B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770BEF"/>
    <w:rPr>
      <w:color w:val="0000FF"/>
      <w:u w:val="single"/>
    </w:rPr>
  </w:style>
  <w:style w:type="paragraph" w:styleId="a4">
    <w:name w:val="Balloon Text"/>
    <w:basedOn w:val="a"/>
    <w:link w:val="a5"/>
    <w:uiPriority w:val="99"/>
    <w:semiHidden/>
    <w:unhideWhenUsed/>
    <w:rsid w:val="00770BEF"/>
    <w:rPr>
      <w:rFonts w:ascii="Tahoma" w:hAnsi="Tahoma" w:cs="Tahoma"/>
      <w:sz w:val="16"/>
      <w:szCs w:val="16"/>
    </w:rPr>
  </w:style>
  <w:style w:type="character" w:customStyle="1" w:styleId="a5">
    <w:name w:val="Текст выноски Знак"/>
    <w:basedOn w:val="a0"/>
    <w:link w:val="a4"/>
    <w:uiPriority w:val="99"/>
    <w:semiHidden/>
    <w:rsid w:val="00770BEF"/>
    <w:rPr>
      <w:rFonts w:ascii="Tahoma" w:eastAsia="Times New Roman" w:hAnsi="Tahoma" w:cs="Tahoma"/>
      <w:sz w:val="16"/>
      <w:szCs w:val="16"/>
      <w:lang w:eastAsia="ru-RU"/>
    </w:rPr>
  </w:style>
  <w:style w:type="paragraph" w:styleId="a6">
    <w:name w:val="List Paragraph"/>
    <w:basedOn w:val="a"/>
    <w:uiPriority w:val="34"/>
    <w:qFormat/>
    <w:rsid w:val="00D33D08"/>
    <w:pPr>
      <w:ind w:left="720"/>
      <w:contextualSpacing/>
    </w:pPr>
  </w:style>
  <w:style w:type="table" w:styleId="a7">
    <w:name w:val="Table Grid"/>
    <w:basedOn w:val="a1"/>
    <w:uiPriority w:val="59"/>
    <w:rsid w:val="00103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60DAA"/>
    <w:pPr>
      <w:tabs>
        <w:tab w:val="center" w:pos="4677"/>
        <w:tab w:val="right" w:pos="9355"/>
      </w:tabs>
    </w:pPr>
  </w:style>
  <w:style w:type="character" w:customStyle="1" w:styleId="a9">
    <w:name w:val="Верхний колонтитул Знак"/>
    <w:basedOn w:val="a0"/>
    <w:link w:val="a8"/>
    <w:uiPriority w:val="99"/>
    <w:rsid w:val="00460DA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460DAA"/>
    <w:pPr>
      <w:tabs>
        <w:tab w:val="center" w:pos="4677"/>
        <w:tab w:val="right" w:pos="9355"/>
      </w:tabs>
    </w:pPr>
  </w:style>
  <w:style w:type="character" w:customStyle="1" w:styleId="ab">
    <w:name w:val="Нижний колонтитул Знак"/>
    <w:basedOn w:val="a0"/>
    <w:link w:val="aa"/>
    <w:uiPriority w:val="99"/>
    <w:rsid w:val="00460DA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ec-dejavu.ru/d/Doll.html" TargetMode="External"/><Relationship Id="rId50" Type="http://schemas.openxmlformats.org/officeDocument/2006/relationships/hyperlink" Target="http://ru.wikipedia.org/wiki/%D0%A1%D0%BB%D1%83%D0%B6%D0%B5%D0%B1%D0%BD%D0%B0%D1%8F:%D0%98%D1%81%D1%82%D0%BE%D1%87%D0%BD%D0%B8%D0%BA%D0%B8_%D0%BA%D0%BD%D0%B8%D0%B3/9785903500079"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hyperlink" Target="http://www.treeland.ru/article/eko/needlework/ictoria_narodnoi_kukly.ht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potomy.ru/things/602.html"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www.goldovsky.ru/"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bugaga.ru/interesting/1146714830-o-kuklax.html"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ec-dejavu.ru/b-2/Barbie.html"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bugaga.ru/interesting/1146714830-o-kuklax.html"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3897</Words>
  <Characters>22217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2014-02-28T10:20:00Z</dcterms:created>
  <dcterms:modified xsi:type="dcterms:W3CDTF">2014-03-02T14:53:00Z</dcterms:modified>
</cp:coreProperties>
</file>